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68896" w14:textId="0D51814B" w:rsidR="00817F24" w:rsidRPr="00EB0662" w:rsidRDefault="0097062A">
      <w:pPr>
        <w:rPr>
          <w:b/>
          <w:bCs/>
        </w:rPr>
      </w:pPr>
      <w:r w:rsidRPr="00EB0662">
        <w:rPr>
          <w:b/>
          <w:bCs/>
        </w:rPr>
        <w:t>WORD WIZARD</w:t>
      </w:r>
    </w:p>
    <w:p w14:paraId="0AD9D5E5" w14:textId="359293B4" w:rsidR="0097062A" w:rsidRPr="0097062A" w:rsidRDefault="0097062A" w:rsidP="0097062A">
      <w:pPr>
        <w:pStyle w:val="ListParagraph"/>
        <w:numPr>
          <w:ilvl w:val="0"/>
          <w:numId w:val="1"/>
        </w:numPr>
        <w:rPr>
          <w:b/>
          <w:bCs/>
        </w:rPr>
      </w:pPr>
      <w:r w:rsidRPr="0097062A">
        <w:rPr>
          <w:b/>
          <w:bCs/>
        </w:rPr>
        <w:t>Affective domain</w:t>
      </w:r>
      <w:r>
        <w:rPr>
          <w:b/>
          <w:bCs/>
        </w:rPr>
        <w:t xml:space="preserve"> </w:t>
      </w:r>
      <w:r>
        <w:t>entails</w:t>
      </w:r>
      <w:r w:rsidRPr="0097062A">
        <w:t xml:space="preserve"> </w:t>
      </w:r>
      <w:r w:rsidR="00C16259">
        <w:t>sentiment</w:t>
      </w:r>
      <w:r w:rsidRPr="0097062A">
        <w:t xml:space="preserve">s, </w:t>
      </w:r>
      <w:r w:rsidR="00C16259">
        <w:t>passions</w:t>
      </w:r>
      <w:r w:rsidRPr="0097062A">
        <w:t xml:space="preserve">, and </w:t>
      </w:r>
      <w:r w:rsidR="00C16259">
        <w:t>sensitivities</w:t>
      </w:r>
      <w:r w:rsidRPr="0097062A">
        <w:t>. It in</w:t>
      </w:r>
      <w:r>
        <w:t>volve</w:t>
      </w:r>
      <w:r w:rsidRPr="0097062A">
        <w:t xml:space="preserve">s the </w:t>
      </w:r>
      <w:r w:rsidR="00C16259">
        <w:t>method</w:t>
      </w:r>
      <w:r w:rsidRPr="0097062A">
        <w:t xml:space="preserve">s </w:t>
      </w:r>
      <w:r w:rsidR="00C16259">
        <w:t>that</w:t>
      </w:r>
      <w:r w:rsidRPr="0097062A">
        <w:t xml:space="preserve"> people </w:t>
      </w:r>
      <w:r w:rsidR="00E91B18">
        <w:t>consider</w:t>
      </w:r>
      <w:r w:rsidRPr="0097062A">
        <w:t xml:space="preserve"> with exte</w:t>
      </w:r>
      <w:r w:rsidR="00E91B18">
        <w:t>rior</w:t>
      </w:r>
      <w:r w:rsidRPr="0097062A">
        <w:t xml:space="preserve"> and inter</w:t>
      </w:r>
      <w:r w:rsidR="00E91B18">
        <w:t>ior</w:t>
      </w:r>
      <w:r w:rsidRPr="0097062A">
        <w:t xml:space="preserve"> </w:t>
      </w:r>
      <w:r w:rsidR="00E91B18">
        <w:t>happenings</w:t>
      </w:r>
      <w:r w:rsidRPr="0097062A">
        <w:t xml:space="preserve"> emotionally, such as </w:t>
      </w:r>
      <w:r w:rsidR="00E91B18">
        <w:t>ethics</w:t>
      </w:r>
      <w:r w:rsidRPr="0097062A">
        <w:t xml:space="preserve">, </w:t>
      </w:r>
      <w:r w:rsidR="00E91B18">
        <w:t>interests</w:t>
      </w:r>
      <w:r w:rsidRPr="0097062A">
        <w:t xml:space="preserve">, and </w:t>
      </w:r>
      <w:r w:rsidR="00E91B18">
        <w:t>inspiration</w:t>
      </w:r>
      <w:r w:rsidRPr="0097062A">
        <w:t>s</w:t>
      </w:r>
    </w:p>
    <w:p w14:paraId="4DD3248C" w14:textId="2BA61546" w:rsidR="0097062A" w:rsidRPr="00D17BE4" w:rsidRDefault="0097062A" w:rsidP="009706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Cognitive domain</w:t>
      </w:r>
      <w:r w:rsidR="00F60351" w:rsidRPr="00F60351">
        <w:t xml:space="preserve"> </w:t>
      </w:r>
      <w:r w:rsidR="00E91B18">
        <w:t>points</w:t>
      </w:r>
      <w:r w:rsidR="00F60351" w:rsidRPr="00F60351">
        <w:t xml:space="preserve"> to </w:t>
      </w:r>
      <w:r w:rsidR="00E91B18">
        <w:t>expand</w:t>
      </w:r>
      <w:r w:rsidR="00F60351" w:rsidRPr="00F60351">
        <w:t xml:space="preserve"> the </w:t>
      </w:r>
      <w:r w:rsidR="00E91B18">
        <w:t>psychological</w:t>
      </w:r>
      <w:r w:rsidR="00F60351" w:rsidRPr="00F60351">
        <w:t xml:space="preserve"> </w:t>
      </w:r>
      <w:r w:rsidR="00E91B18">
        <w:t>abilities</w:t>
      </w:r>
      <w:r w:rsidR="00F60351" w:rsidRPr="00F60351">
        <w:t xml:space="preserve"> and the a</w:t>
      </w:r>
      <w:r w:rsidR="00D17BE4">
        <w:t xml:space="preserve">ddition </w:t>
      </w:r>
      <w:r w:rsidR="00F60351" w:rsidRPr="00F60351">
        <w:t xml:space="preserve">of </w:t>
      </w:r>
      <w:r w:rsidR="00D17BE4">
        <w:t>understanding</w:t>
      </w:r>
      <w:r w:rsidR="00F60351" w:rsidRPr="00F60351">
        <w:t xml:space="preserve"> of the </w:t>
      </w:r>
      <w:r w:rsidR="00D17BE4">
        <w:t>person</w:t>
      </w:r>
      <w:r w:rsidR="00F60351" w:rsidRPr="00F60351">
        <w:t xml:space="preserve">. The </w:t>
      </w:r>
      <w:r w:rsidR="00D17BE4">
        <w:t>cognitive</w:t>
      </w:r>
      <w:r w:rsidR="00F60351" w:rsidRPr="00F60351">
        <w:t xml:space="preserve"> domain</w:t>
      </w:r>
      <w:r w:rsidR="00D17BE4">
        <w:t xml:space="preserve"> surrounds</w:t>
      </w:r>
      <w:r w:rsidR="00F60351" w:rsidRPr="00F60351">
        <w:t xml:space="preserve"> six c</w:t>
      </w:r>
      <w:r w:rsidR="00D17BE4">
        <w:t>lasses</w:t>
      </w:r>
      <w:r w:rsidR="00F60351" w:rsidRPr="00F60351">
        <w:t xml:space="preserve"> which </w:t>
      </w:r>
      <w:r w:rsidR="00D17BE4">
        <w:t>are</w:t>
      </w:r>
      <w:r w:rsidR="00F60351" w:rsidRPr="00F60351">
        <w:t xml:space="preserve"> </w:t>
      </w:r>
      <w:r w:rsidR="00D17BE4">
        <w:t>awareness</w:t>
      </w:r>
      <w:r w:rsidR="00F60351" w:rsidRPr="00F60351">
        <w:t xml:space="preserve">; </w:t>
      </w:r>
      <w:r w:rsidR="00D17BE4">
        <w:t>understanding</w:t>
      </w:r>
      <w:r w:rsidR="00F60351" w:rsidRPr="00F60351">
        <w:t xml:space="preserve">; </w:t>
      </w:r>
      <w:r w:rsidR="00D17BE4">
        <w:t>implementation</w:t>
      </w:r>
      <w:r w:rsidR="00F60351" w:rsidRPr="00F60351">
        <w:t xml:space="preserve">; </w:t>
      </w:r>
      <w:r w:rsidR="00D17BE4">
        <w:t>evaluation</w:t>
      </w:r>
      <w:r w:rsidR="00F60351" w:rsidRPr="00F60351">
        <w:t xml:space="preserve">; </w:t>
      </w:r>
      <w:r w:rsidR="00D17BE4">
        <w:t>combination</w:t>
      </w:r>
      <w:r w:rsidR="00F60351" w:rsidRPr="00F60351">
        <w:t xml:space="preserve">; and </w:t>
      </w:r>
      <w:r w:rsidR="00D17BE4">
        <w:t>examination</w:t>
      </w:r>
      <w:r w:rsidR="00F60351" w:rsidRPr="00F60351">
        <w:t>.</w:t>
      </w:r>
    </w:p>
    <w:p w14:paraId="6A35C3D1" w14:textId="62316709" w:rsidR="00D17BE4" w:rsidRDefault="00D17BE4" w:rsidP="0097062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Health education </w:t>
      </w:r>
      <w:r w:rsidRPr="00106B13">
        <w:t>is a social</w:t>
      </w:r>
      <w:r w:rsidR="00106B13">
        <w:t xml:space="preserve"> – </w:t>
      </w:r>
      <w:r w:rsidRPr="00106B13">
        <w:t>science</w:t>
      </w:r>
      <w:r w:rsidR="00106B13">
        <w:t xml:space="preserve"> extracted</w:t>
      </w:r>
      <w:r w:rsidRPr="00106B13">
        <w:t xml:space="preserve"> from the </w:t>
      </w:r>
      <w:r w:rsidR="00106B13">
        <w:t>botanical</w:t>
      </w:r>
      <w:r w:rsidRPr="00106B13">
        <w:t xml:space="preserve">, </w:t>
      </w:r>
      <w:r w:rsidR="00106B13">
        <w:t>Ambiental</w:t>
      </w:r>
      <w:r w:rsidRPr="00106B13">
        <w:t xml:space="preserve">, </w:t>
      </w:r>
      <w:r w:rsidR="00106B13">
        <w:t>mental</w:t>
      </w:r>
      <w:r w:rsidRPr="00106B13">
        <w:t xml:space="preserve">, </w:t>
      </w:r>
      <w:r w:rsidR="00106B13">
        <w:t>bodily</w:t>
      </w:r>
      <w:r w:rsidRPr="00106B13">
        <w:t xml:space="preserve"> and medic</w:t>
      </w:r>
      <w:r w:rsidR="00106B13">
        <w:t>inal</w:t>
      </w:r>
      <w:r w:rsidRPr="00106B13">
        <w:t xml:space="preserve"> sciences to </w:t>
      </w:r>
      <w:r w:rsidR="00106B13">
        <w:t>develop</w:t>
      </w:r>
      <w:r w:rsidRPr="00106B13">
        <w:t xml:space="preserve"> health and </w:t>
      </w:r>
      <w:r w:rsidR="00106B13">
        <w:t>curb</w:t>
      </w:r>
      <w:r w:rsidRPr="00106B13">
        <w:t xml:space="preserve"> disease, d</w:t>
      </w:r>
      <w:r w:rsidR="00106B13">
        <w:t>ysfunction</w:t>
      </w:r>
      <w:r w:rsidRPr="00106B13">
        <w:t xml:space="preserve"> and </w:t>
      </w:r>
      <w:r w:rsidR="00B63EEF">
        <w:t>early</w:t>
      </w:r>
      <w:r w:rsidRPr="00106B13">
        <w:t xml:space="preserve"> death </w:t>
      </w:r>
      <w:r w:rsidR="00B63EEF">
        <w:t xml:space="preserve">using </w:t>
      </w:r>
      <w:r w:rsidRPr="00106B13">
        <w:t>educati</w:t>
      </w:r>
      <w:r w:rsidR="00B63EEF">
        <w:t>ve</w:t>
      </w:r>
      <w:r w:rsidRPr="00106B13">
        <w:t xml:space="preserve">-driven </w:t>
      </w:r>
      <w:r w:rsidR="00B63EEF">
        <w:t>optional</w:t>
      </w:r>
      <w:r w:rsidRPr="00106B13">
        <w:t xml:space="preserve"> </w:t>
      </w:r>
      <w:r w:rsidR="00B63EEF">
        <w:t>functioning</w:t>
      </w:r>
      <w:r w:rsidRPr="00106B13">
        <w:t xml:space="preserve"> chang</w:t>
      </w:r>
      <w:r w:rsidR="00B63EEF">
        <w:t>ing</w:t>
      </w:r>
      <w:r w:rsidRPr="00106B13">
        <w:t xml:space="preserve"> </w:t>
      </w:r>
      <w:r w:rsidR="004729AB">
        <w:t>pursuits</w:t>
      </w:r>
      <w:r w:rsidRPr="00106B13">
        <w:t>.</w:t>
      </w:r>
    </w:p>
    <w:p w14:paraId="005E717D" w14:textId="351217A4" w:rsidR="00FE7EC3" w:rsidRPr="00FD5AA6" w:rsidRDefault="007110C6" w:rsidP="0097062A">
      <w:pPr>
        <w:pStyle w:val="ListParagraph"/>
        <w:numPr>
          <w:ilvl w:val="0"/>
          <w:numId w:val="1"/>
        </w:numPr>
        <w:rPr>
          <w:b/>
          <w:bCs/>
        </w:rPr>
      </w:pPr>
      <w:r w:rsidRPr="007110C6">
        <w:rPr>
          <w:b/>
          <w:bCs/>
        </w:rPr>
        <w:t>Health promotion</w:t>
      </w:r>
      <w:r>
        <w:rPr>
          <w:b/>
          <w:bCs/>
        </w:rPr>
        <w:t xml:space="preserve"> </w:t>
      </w:r>
      <w:r w:rsidRPr="007110C6">
        <w:t xml:space="preserve">are the </w:t>
      </w:r>
      <w:r>
        <w:t>plans focusing</w:t>
      </w:r>
      <w:r w:rsidRPr="007110C6">
        <w:t xml:space="preserve"> to </w:t>
      </w:r>
      <w:r>
        <w:t>take part in</w:t>
      </w:r>
      <w:r w:rsidRPr="007110C6">
        <w:t xml:space="preserve"> and e</w:t>
      </w:r>
      <w:r w:rsidR="00FD5AA6">
        <w:t>nable</w:t>
      </w:r>
      <w:r w:rsidRPr="007110C6">
        <w:t xml:space="preserve"> </w:t>
      </w:r>
      <w:r w:rsidR="00FD5AA6">
        <w:t>people</w:t>
      </w:r>
      <w:r w:rsidRPr="007110C6">
        <w:t xml:space="preserve"> and </w:t>
      </w:r>
      <w:r w:rsidR="00FD5AA6">
        <w:t>societies</w:t>
      </w:r>
      <w:r w:rsidRPr="007110C6">
        <w:t xml:space="preserve"> to </w:t>
      </w:r>
      <w:r w:rsidR="00FD5AA6">
        <w:t>select</w:t>
      </w:r>
      <w:r w:rsidRPr="007110C6">
        <w:t xml:space="preserve"> </w:t>
      </w:r>
      <w:r w:rsidR="00FD5AA6">
        <w:t>well conducts</w:t>
      </w:r>
      <w:r w:rsidRPr="007110C6">
        <w:t xml:space="preserve">, and </w:t>
      </w:r>
      <w:r w:rsidR="00FD5AA6">
        <w:t>changes</w:t>
      </w:r>
      <w:r w:rsidRPr="007110C6">
        <w:t xml:space="preserve"> that </w:t>
      </w:r>
      <w:r w:rsidR="00FD5AA6">
        <w:t>minimize</w:t>
      </w:r>
      <w:r w:rsidRPr="007110C6">
        <w:t xml:space="preserve"> the </w:t>
      </w:r>
      <w:r w:rsidR="00FD5AA6">
        <w:t>danger</w:t>
      </w:r>
      <w:r w:rsidRPr="007110C6">
        <w:t xml:space="preserve"> of </w:t>
      </w:r>
      <w:r w:rsidR="00FD5AA6">
        <w:t>spreading</w:t>
      </w:r>
      <w:r w:rsidRPr="007110C6">
        <w:t xml:space="preserve"> chronic </w:t>
      </w:r>
      <w:r w:rsidR="00FD5AA6">
        <w:t>illness</w:t>
      </w:r>
      <w:r w:rsidRPr="007110C6">
        <w:t xml:space="preserve"> and other </w:t>
      </w:r>
      <w:r w:rsidR="00FD5AA6">
        <w:t>distresses</w:t>
      </w:r>
      <w:r w:rsidRPr="007110C6">
        <w:t xml:space="preserve">. </w:t>
      </w:r>
      <w:r w:rsidR="00FD5AA6">
        <w:t xml:space="preserve">According to </w:t>
      </w:r>
      <w:r w:rsidRPr="007110C6">
        <w:t xml:space="preserve">World Health Organization, health promotion: </w:t>
      </w:r>
      <w:r w:rsidR="00FD5AA6">
        <w:t>allows</w:t>
      </w:r>
      <w:r w:rsidRPr="007110C6">
        <w:t xml:space="preserve"> </w:t>
      </w:r>
      <w:r w:rsidR="00FD5AA6">
        <w:t>individuals</w:t>
      </w:r>
      <w:r w:rsidRPr="007110C6">
        <w:t xml:space="preserve"> to </w:t>
      </w:r>
      <w:r w:rsidR="00FD5AA6">
        <w:t>develop self -</w:t>
      </w:r>
      <w:r w:rsidRPr="007110C6">
        <w:t xml:space="preserve"> control over their health.</w:t>
      </w:r>
    </w:p>
    <w:p w14:paraId="1221CCFE" w14:textId="7BCD5639" w:rsidR="00FD5AA6" w:rsidRPr="00AF5F01" w:rsidRDefault="00C964BE" w:rsidP="0097062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Psychomotor domain</w:t>
      </w:r>
      <w:r w:rsidR="006D6029" w:rsidRPr="006D6029">
        <w:t xml:space="preserve"> </w:t>
      </w:r>
      <w:r w:rsidR="006D6029">
        <w:t>comprises of</w:t>
      </w:r>
      <w:r w:rsidR="006D6029" w:rsidRPr="006D6029">
        <w:t xml:space="preserve"> </w:t>
      </w:r>
      <w:r w:rsidR="006D6029">
        <w:t>bodily</w:t>
      </w:r>
      <w:r w:rsidR="006D6029" w:rsidRPr="006D6029">
        <w:t xml:space="preserve"> mo</w:t>
      </w:r>
      <w:r w:rsidR="006D6029">
        <w:t>tion</w:t>
      </w:r>
      <w:r w:rsidR="006D6029" w:rsidRPr="006D6029">
        <w:t>, co</w:t>
      </w:r>
      <w:r w:rsidR="006D6029">
        <w:t>llaboration</w:t>
      </w:r>
      <w:r w:rsidR="006D6029" w:rsidRPr="006D6029">
        <w:t xml:space="preserve">, and </w:t>
      </w:r>
      <w:r w:rsidR="006D6029">
        <w:t xml:space="preserve">the </w:t>
      </w:r>
      <w:r w:rsidR="006D6029" w:rsidRPr="006D6029">
        <w:t xml:space="preserve">use of </w:t>
      </w:r>
      <w:r w:rsidR="006D6029">
        <w:t>quickness</w:t>
      </w:r>
      <w:r w:rsidR="006D6029" w:rsidRPr="006D6029">
        <w:t xml:space="preserve"> areas. </w:t>
      </w:r>
      <w:r w:rsidR="006D6029">
        <w:t>Growth</w:t>
      </w:r>
      <w:r w:rsidR="006D6029" w:rsidRPr="006D6029">
        <w:t xml:space="preserve"> of these </w:t>
      </w:r>
      <w:r w:rsidR="006D6029">
        <w:t>abilities</w:t>
      </w:r>
      <w:r w:rsidR="006D6029" w:rsidRPr="006D6029">
        <w:t xml:space="preserve"> </w:t>
      </w:r>
      <w:r w:rsidR="006D6029">
        <w:t>need</w:t>
      </w:r>
      <w:r w:rsidR="006D6029" w:rsidRPr="006D6029">
        <w:t xml:space="preserve"> </w:t>
      </w:r>
      <w:r w:rsidR="006D6029">
        <w:t>application</w:t>
      </w:r>
      <w:r w:rsidR="006D6029" w:rsidRPr="006D6029">
        <w:t xml:space="preserve"> and is </w:t>
      </w:r>
      <w:r w:rsidR="006D6029">
        <w:t>calculated with regards to momentum</w:t>
      </w:r>
      <w:r w:rsidR="006D6029" w:rsidRPr="006D6029">
        <w:t xml:space="preserve">, </w:t>
      </w:r>
      <w:r w:rsidR="006D6029">
        <w:t>accuracy</w:t>
      </w:r>
      <w:r w:rsidR="006D6029" w:rsidRPr="006D6029">
        <w:t xml:space="preserve">, </w:t>
      </w:r>
      <w:r w:rsidR="006D6029">
        <w:t>interval</w:t>
      </w:r>
      <w:r w:rsidR="006D6029" w:rsidRPr="006D6029">
        <w:t>, pro</w:t>
      </w:r>
      <w:r w:rsidR="006D6029">
        <w:t>cess</w:t>
      </w:r>
      <w:r w:rsidR="006D6029" w:rsidRPr="006D6029">
        <w:t xml:space="preserve">, or </w:t>
      </w:r>
      <w:r w:rsidR="00AF5F01">
        <w:t>methods</w:t>
      </w:r>
      <w:r w:rsidR="006D6029" w:rsidRPr="006D6029">
        <w:t xml:space="preserve"> in </w:t>
      </w:r>
      <w:r w:rsidR="00AF5F01">
        <w:t>implementation</w:t>
      </w:r>
      <w:r w:rsidR="006D6029" w:rsidRPr="006D6029">
        <w:t>.</w:t>
      </w:r>
    </w:p>
    <w:p w14:paraId="79FC325F" w14:textId="77777777" w:rsidR="00AF5F01" w:rsidRDefault="00AF5F01" w:rsidP="00AF5F01">
      <w:pPr>
        <w:pStyle w:val="ListParagraph"/>
        <w:ind w:left="1440" w:firstLine="0"/>
        <w:rPr>
          <w:b/>
          <w:bCs/>
        </w:rPr>
      </w:pPr>
    </w:p>
    <w:p w14:paraId="0F71CB9C" w14:textId="5B254D16" w:rsidR="00AF5F01" w:rsidRPr="00EB0662" w:rsidRDefault="00AF5F01" w:rsidP="00EB0662">
      <w:pPr>
        <w:rPr>
          <w:b/>
          <w:bCs/>
        </w:rPr>
      </w:pPr>
      <w:r w:rsidRPr="00EB0662">
        <w:rPr>
          <w:b/>
          <w:bCs/>
        </w:rPr>
        <w:t>PATIENT EDUCATION</w:t>
      </w:r>
    </w:p>
    <w:p w14:paraId="6AB1D690" w14:textId="1BEF5F8A" w:rsidR="00AF5F01" w:rsidRDefault="00AF5F01" w:rsidP="00AF5F0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List three causes of death in United States.</w:t>
      </w:r>
    </w:p>
    <w:p w14:paraId="4930FE15" w14:textId="71994A92" w:rsidR="00AF5F01" w:rsidRPr="00AF5F01" w:rsidRDefault="00AF5F01" w:rsidP="00AF5F01">
      <w:pPr>
        <w:pStyle w:val="ListParagraph"/>
        <w:ind w:left="1440" w:firstLine="0"/>
      </w:pPr>
      <w:r w:rsidRPr="00AF5F01">
        <w:lastRenderedPageBreak/>
        <w:t>1. heart disease</w:t>
      </w:r>
    </w:p>
    <w:p w14:paraId="5C5A9F76" w14:textId="3980C276" w:rsidR="00AF5F01" w:rsidRPr="00AF5F01" w:rsidRDefault="00AF5F01" w:rsidP="00AF5F01">
      <w:pPr>
        <w:pStyle w:val="ListParagraph"/>
        <w:ind w:left="1440" w:firstLine="0"/>
      </w:pPr>
      <w:r w:rsidRPr="00AF5F01">
        <w:t>2. cancer</w:t>
      </w:r>
    </w:p>
    <w:p w14:paraId="6AA9AE61" w14:textId="3015DDFF" w:rsidR="00AF5F01" w:rsidRDefault="00AF5F01" w:rsidP="00AF5F01">
      <w:pPr>
        <w:pStyle w:val="ListParagraph"/>
        <w:ind w:left="1440" w:firstLine="0"/>
      </w:pPr>
      <w:r w:rsidRPr="00AF5F01">
        <w:t>3. accidents</w:t>
      </w:r>
    </w:p>
    <w:p w14:paraId="51F24C23" w14:textId="4835E9F7" w:rsidR="00AF5F01" w:rsidRDefault="00AF5F01" w:rsidP="00B036BB">
      <w:pPr>
        <w:rPr>
          <w:b/>
          <w:bCs/>
        </w:rPr>
      </w:pPr>
      <w:r w:rsidRPr="00AF5F01">
        <w:rPr>
          <w:b/>
          <w:bCs/>
        </w:rPr>
        <w:t>7. why is educating the public about these illnesses so important?</w:t>
      </w:r>
    </w:p>
    <w:p w14:paraId="01C293C8" w14:textId="6DD9D6D3" w:rsidR="004B10E0" w:rsidRDefault="00AF5F01" w:rsidP="004B10E0">
      <w:r>
        <w:t>Public hea</w:t>
      </w:r>
      <w:r w:rsidR="001729F9">
        <w:t>l</w:t>
      </w:r>
      <w:r>
        <w:t xml:space="preserve">th </w:t>
      </w:r>
      <w:r w:rsidR="001729F9">
        <w:t>e</w:t>
      </w:r>
      <w:r w:rsidRPr="00AF5F01">
        <w:t xml:space="preserve">ducation </w:t>
      </w:r>
      <w:r w:rsidR="001729F9">
        <w:t>is crucial since it</w:t>
      </w:r>
      <w:r w:rsidRPr="00AF5F01">
        <w:t xml:space="preserve"> </w:t>
      </w:r>
      <w:r w:rsidR="001729F9">
        <w:t>promotes further</w:t>
      </w:r>
      <w:r w:rsidRPr="00AF5F01">
        <w:t xml:space="preserve"> </w:t>
      </w:r>
      <w:r w:rsidR="001729F9">
        <w:t>rights of</w:t>
      </w:r>
      <w:r w:rsidRPr="00AF5F01">
        <w:t xml:space="preserve"> health </w:t>
      </w:r>
      <w:r w:rsidR="001729F9">
        <w:t>confidence</w:t>
      </w:r>
      <w:r w:rsidRPr="00AF5F01">
        <w:t xml:space="preserve"> and </w:t>
      </w:r>
      <w:r w:rsidR="001729F9">
        <w:t>understanding</w:t>
      </w:r>
      <w:r w:rsidRPr="00AF5F01">
        <w:t>, and th</w:t>
      </w:r>
      <w:r w:rsidR="001729F9">
        <w:t>erefore</w:t>
      </w:r>
      <w:r w:rsidRPr="00AF5F01">
        <w:t xml:space="preserve"> to </w:t>
      </w:r>
      <w:r w:rsidR="001729F9">
        <w:t>improve</w:t>
      </w:r>
      <w:r w:rsidRPr="00AF5F01">
        <w:t xml:space="preserve"> </w:t>
      </w:r>
      <w:r w:rsidR="001729F9">
        <w:t>ways of life</w:t>
      </w:r>
      <w:r w:rsidRPr="00AF5F01">
        <w:t xml:space="preserve"> </w:t>
      </w:r>
      <w:r w:rsidR="001729F9">
        <w:t>alternatives</w:t>
      </w:r>
      <w:r w:rsidRPr="00AF5F01">
        <w:t xml:space="preserve">, but also to </w:t>
      </w:r>
      <w:r w:rsidR="00B749BC">
        <w:t>exceed</w:t>
      </w:r>
      <w:r w:rsidRPr="00AF5F01">
        <w:t xml:space="preserve"> </w:t>
      </w:r>
      <w:r w:rsidR="00B749BC">
        <w:t>experience</w:t>
      </w:r>
      <w:r w:rsidRPr="00AF5F01">
        <w:t xml:space="preserve"> and </w:t>
      </w:r>
      <w:r w:rsidR="00B749BC">
        <w:t>finer</w:t>
      </w:r>
      <w:r w:rsidRPr="00AF5F01">
        <w:t xml:space="preserve"> self-</w:t>
      </w:r>
      <w:r w:rsidR="00B749BC">
        <w:t>awareness</w:t>
      </w:r>
      <w:r w:rsidRPr="00AF5F01">
        <w:t xml:space="preserve">. Education </w:t>
      </w:r>
      <w:r w:rsidR="00B749BC">
        <w:t>boosts</w:t>
      </w:r>
      <w:r w:rsidRPr="00AF5F01">
        <w:t xml:space="preserve"> </w:t>
      </w:r>
      <w:r w:rsidR="00B749BC">
        <w:t>abilitie</w:t>
      </w:r>
      <w:r w:rsidRPr="00AF5F01">
        <w:t xml:space="preserve">s </w:t>
      </w:r>
      <w:r w:rsidR="00B749BC">
        <w:t>like</w:t>
      </w:r>
      <w:r w:rsidRPr="00AF5F01">
        <w:t xml:space="preserve"> l</w:t>
      </w:r>
      <w:r w:rsidR="004B10E0">
        <w:t>earning</w:t>
      </w:r>
      <w:r w:rsidRPr="00AF5F01">
        <w:t xml:space="preserve">, </w:t>
      </w:r>
      <w:r w:rsidR="004B10E0">
        <w:t>grow</w:t>
      </w:r>
      <w:r w:rsidRPr="00AF5F01">
        <w:t xml:space="preserve"> effective </w:t>
      </w:r>
      <w:r w:rsidR="00B036BB">
        <w:t>behaviors</w:t>
      </w:r>
      <w:r w:rsidRPr="00AF5F01">
        <w:t xml:space="preserve">, and </w:t>
      </w:r>
      <w:r w:rsidR="004B10E0">
        <w:t>can</w:t>
      </w:r>
      <w:r w:rsidRPr="00AF5F01">
        <w:t xml:space="preserve"> </w:t>
      </w:r>
      <w:r w:rsidR="004B10E0">
        <w:t>increase</w:t>
      </w:r>
      <w:r w:rsidRPr="00AF5F01">
        <w:t xml:space="preserve"> </w:t>
      </w:r>
      <w:r w:rsidR="004B10E0">
        <w:t>mental</w:t>
      </w:r>
      <w:r w:rsidRPr="00AF5F01">
        <w:t xml:space="preserve"> </w:t>
      </w:r>
      <w:r w:rsidR="004B10E0">
        <w:t>capability.</w:t>
      </w:r>
    </w:p>
    <w:p w14:paraId="3396804F" w14:textId="59134C85" w:rsidR="004B10E0" w:rsidRPr="00B036BB" w:rsidRDefault="004B10E0" w:rsidP="004B10E0">
      <w:pPr>
        <w:pStyle w:val="ListParagraph"/>
        <w:numPr>
          <w:ilvl w:val="0"/>
          <w:numId w:val="2"/>
        </w:numPr>
        <w:rPr>
          <w:b/>
          <w:bCs/>
        </w:rPr>
      </w:pPr>
      <w:r w:rsidRPr="00B036BB">
        <w:rPr>
          <w:b/>
          <w:bCs/>
        </w:rPr>
        <w:t>Why should the development</w:t>
      </w:r>
      <w:r w:rsidR="006521D8" w:rsidRPr="00B036BB">
        <w:rPr>
          <w:b/>
          <w:bCs/>
        </w:rPr>
        <w:t xml:space="preserve"> of written objectives for patient teaching be considered?</w:t>
      </w:r>
    </w:p>
    <w:p w14:paraId="546B6B7F" w14:textId="7C8BC3B4" w:rsidR="00B036BB" w:rsidRDefault="00B036BB" w:rsidP="00B036BB">
      <w:pPr>
        <w:pStyle w:val="ListParagraph"/>
        <w:ind w:left="1080" w:firstLine="0"/>
      </w:pPr>
      <w:r>
        <w:t>A w</w:t>
      </w:r>
      <w:r w:rsidRPr="00B036BB">
        <w:t xml:space="preserve">ell-written objective </w:t>
      </w:r>
      <w:r w:rsidR="003E5061">
        <w:t>can</w:t>
      </w:r>
      <w:r w:rsidRPr="00B036BB">
        <w:t xml:space="preserve"> help </w:t>
      </w:r>
      <w:r w:rsidR="003E5061">
        <w:t>the patient to</w:t>
      </w:r>
      <w:r w:rsidRPr="00B036BB">
        <w:t xml:space="preserve"> </w:t>
      </w:r>
      <w:r w:rsidR="003E5061">
        <w:t>improve</w:t>
      </w:r>
      <w:r w:rsidRPr="00B036BB">
        <w:t xml:space="preserve"> </w:t>
      </w:r>
      <w:r w:rsidR="003E5061">
        <w:t>on attentive</w:t>
      </w:r>
      <w:r w:rsidRPr="00B036BB">
        <w:t xml:space="preserve"> </w:t>
      </w:r>
      <w:r w:rsidR="003E5061">
        <w:t>evaluations</w:t>
      </w:r>
      <w:r w:rsidRPr="00B036BB">
        <w:t xml:space="preserve"> </w:t>
      </w:r>
      <w:r w:rsidR="003E5061">
        <w:t>positioned</w:t>
      </w:r>
      <w:r w:rsidRPr="00B036BB">
        <w:t xml:space="preserve"> with the </w:t>
      </w:r>
      <w:r w:rsidR="003E5061">
        <w:t>explanatory</w:t>
      </w:r>
      <w:r w:rsidRPr="00B036BB">
        <w:t xml:space="preserve"> </w:t>
      </w:r>
      <w:r w:rsidR="003E5061">
        <w:t>educating</w:t>
      </w:r>
      <w:r w:rsidRPr="00B036BB">
        <w:t xml:space="preserve"> </w:t>
      </w:r>
      <w:r w:rsidR="003E5061">
        <w:t>elements</w:t>
      </w:r>
      <w:r w:rsidRPr="00B036BB">
        <w:t xml:space="preserve"> of </w:t>
      </w:r>
      <w:r w:rsidR="003E5061">
        <w:t xml:space="preserve">the individual’s </w:t>
      </w:r>
      <w:r w:rsidRPr="00B036BB">
        <w:t>course.</w:t>
      </w:r>
      <w:r w:rsidR="003E5061">
        <w:t xml:space="preserve"> Also,</w:t>
      </w:r>
      <w:r w:rsidRPr="00B036BB">
        <w:t xml:space="preserve"> </w:t>
      </w:r>
      <w:r w:rsidR="003E5061">
        <w:t>understandable</w:t>
      </w:r>
      <w:r w:rsidRPr="00B036BB">
        <w:t xml:space="preserve"> </w:t>
      </w:r>
      <w:r w:rsidR="003E5061">
        <w:t>reading</w:t>
      </w:r>
      <w:r w:rsidRPr="00B036BB">
        <w:t xml:space="preserve"> objectives </w:t>
      </w:r>
      <w:r w:rsidR="003E5061">
        <w:t>aids the patient to</w:t>
      </w:r>
      <w:r w:rsidRPr="00B036BB">
        <w:t xml:space="preserve"> </w:t>
      </w:r>
      <w:r w:rsidR="003E5061">
        <w:t>execute</w:t>
      </w:r>
      <w:r w:rsidRPr="00B036BB">
        <w:t xml:space="preserve"> good </w:t>
      </w:r>
      <w:r w:rsidR="003E5061">
        <w:t>health.</w:t>
      </w:r>
    </w:p>
    <w:p w14:paraId="18DFB8FE" w14:textId="3B5A1990" w:rsidR="003E5061" w:rsidRPr="00B2522D" w:rsidRDefault="003E5061" w:rsidP="003E5061">
      <w:pPr>
        <w:pStyle w:val="ListParagraph"/>
        <w:numPr>
          <w:ilvl w:val="0"/>
          <w:numId w:val="2"/>
        </w:numPr>
        <w:rPr>
          <w:b/>
          <w:bCs/>
        </w:rPr>
      </w:pPr>
      <w:r w:rsidRPr="00B2522D">
        <w:rPr>
          <w:b/>
          <w:bCs/>
        </w:rPr>
        <w:t>How can the RT state an objective</w:t>
      </w:r>
      <w:r w:rsidR="00B2522D" w:rsidRPr="00B2522D">
        <w:rPr>
          <w:b/>
          <w:bCs/>
        </w:rPr>
        <w:t xml:space="preserve"> in measurable terms during patient education session?</w:t>
      </w:r>
    </w:p>
    <w:p w14:paraId="43D0D6FD" w14:textId="2D3B1895" w:rsidR="00B2522D" w:rsidRPr="00B2522D" w:rsidRDefault="00B2522D" w:rsidP="00B2522D">
      <w:pPr>
        <w:pStyle w:val="ListParagraph"/>
        <w:numPr>
          <w:ilvl w:val="0"/>
          <w:numId w:val="3"/>
        </w:numPr>
        <w:rPr>
          <w:b/>
          <w:bCs/>
        </w:rPr>
      </w:pPr>
      <w:r w:rsidRPr="00B2522D">
        <w:rPr>
          <w:b/>
          <w:bCs/>
        </w:rPr>
        <w:t>Begin with a</w:t>
      </w:r>
      <w:r>
        <w:rPr>
          <w:b/>
          <w:bCs/>
        </w:rPr>
        <w:t xml:space="preserve"> </w:t>
      </w:r>
      <w:r w:rsidR="00424990">
        <w:t>clause</w:t>
      </w:r>
      <w:r w:rsidRPr="00B2522D">
        <w:t xml:space="preserve"> " at the end of the lesson you will be able to</w:t>
      </w:r>
      <w:r w:rsidR="00424990">
        <w:t>”</w:t>
      </w:r>
    </w:p>
    <w:p w14:paraId="3DD47FF4" w14:textId="064600A7" w:rsidR="00B2522D" w:rsidRPr="00B2522D" w:rsidRDefault="00B2522D" w:rsidP="00B2522D">
      <w:pPr>
        <w:pStyle w:val="ListParagraph"/>
        <w:numPr>
          <w:ilvl w:val="0"/>
          <w:numId w:val="3"/>
        </w:numPr>
        <w:rPr>
          <w:b/>
          <w:bCs/>
        </w:rPr>
      </w:pPr>
      <w:r w:rsidRPr="00B2522D">
        <w:rPr>
          <w:b/>
          <w:bCs/>
        </w:rPr>
        <w:t xml:space="preserve">Write an </w:t>
      </w:r>
      <w:r w:rsidR="00424990">
        <w:rPr>
          <w:b/>
          <w:bCs/>
        </w:rPr>
        <w:t>action</w:t>
      </w:r>
      <w:r w:rsidR="00424990" w:rsidRPr="00424990">
        <w:t xml:space="preserve"> verb- list, </w:t>
      </w:r>
      <w:r w:rsidR="00424990">
        <w:t>explain</w:t>
      </w:r>
      <w:r w:rsidR="00424990" w:rsidRPr="00424990">
        <w:t xml:space="preserve">, </w:t>
      </w:r>
      <w:r w:rsidR="00424990">
        <w:t>and show</w:t>
      </w:r>
      <w:r w:rsidR="00424990" w:rsidRPr="00424990">
        <w:t xml:space="preserve">. </w:t>
      </w:r>
    </w:p>
    <w:p w14:paraId="1C3D7787" w14:textId="4521FE98" w:rsidR="00B2522D" w:rsidRPr="00B2522D" w:rsidRDefault="00B2522D" w:rsidP="00B2522D">
      <w:pPr>
        <w:pStyle w:val="ListParagraph"/>
        <w:numPr>
          <w:ilvl w:val="0"/>
          <w:numId w:val="3"/>
        </w:numPr>
        <w:rPr>
          <w:b/>
          <w:bCs/>
        </w:rPr>
      </w:pPr>
      <w:r w:rsidRPr="00B2522D">
        <w:rPr>
          <w:b/>
          <w:bCs/>
        </w:rPr>
        <w:t>Add a condition</w:t>
      </w:r>
      <w:r w:rsidR="00424990">
        <w:rPr>
          <w:b/>
          <w:bCs/>
        </w:rPr>
        <w:t xml:space="preserve"> </w:t>
      </w:r>
      <w:r w:rsidR="00424990" w:rsidRPr="00424990">
        <w:t>with or without the use of notes</w:t>
      </w:r>
    </w:p>
    <w:p w14:paraId="7D1F3F3F" w14:textId="650C6335" w:rsidR="00B2522D" w:rsidRPr="00B2522D" w:rsidRDefault="00B2522D" w:rsidP="00B2522D">
      <w:pPr>
        <w:pStyle w:val="ListParagraph"/>
        <w:numPr>
          <w:ilvl w:val="0"/>
          <w:numId w:val="3"/>
        </w:numPr>
        <w:rPr>
          <w:b/>
          <w:bCs/>
        </w:rPr>
      </w:pPr>
      <w:r w:rsidRPr="00B2522D">
        <w:rPr>
          <w:b/>
          <w:bCs/>
        </w:rPr>
        <w:t>Write a standard</w:t>
      </w:r>
      <w:r w:rsidR="00424990">
        <w:rPr>
          <w:b/>
          <w:bCs/>
        </w:rPr>
        <w:t xml:space="preserve"> </w:t>
      </w:r>
      <w:r w:rsidR="00424990" w:rsidRPr="00424990">
        <w:t>like</w:t>
      </w:r>
      <w:r w:rsidR="00424990">
        <w:rPr>
          <w:b/>
          <w:bCs/>
        </w:rPr>
        <w:t xml:space="preserve"> </w:t>
      </w:r>
      <w:r w:rsidR="00424990" w:rsidRPr="00424990">
        <w:t>how fast</w:t>
      </w:r>
      <w:r w:rsidR="00424990">
        <w:t xml:space="preserve"> or </w:t>
      </w:r>
      <w:r w:rsidR="00424990" w:rsidRPr="00424990">
        <w:t>accurate</w:t>
      </w:r>
      <w:r w:rsidR="00424990" w:rsidRPr="00424990">
        <w:rPr>
          <w:b/>
          <w:bCs/>
        </w:rPr>
        <w:t>.</w:t>
      </w:r>
    </w:p>
    <w:p w14:paraId="42335B61" w14:textId="77777777" w:rsidR="0091592E" w:rsidRDefault="00424990" w:rsidP="0091592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Give an example of an objective for each of the following learning domains.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50"/>
        <w:gridCol w:w="2155"/>
        <w:gridCol w:w="5665"/>
      </w:tblGrid>
      <w:tr w:rsidR="0091592E" w14:paraId="117685A2" w14:textId="77777777" w:rsidTr="0091592E">
        <w:tc>
          <w:tcPr>
            <w:tcW w:w="450" w:type="dxa"/>
          </w:tcPr>
          <w:p w14:paraId="636AB226" w14:textId="77777777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</w:p>
        </w:tc>
        <w:tc>
          <w:tcPr>
            <w:tcW w:w="2155" w:type="dxa"/>
          </w:tcPr>
          <w:p w14:paraId="0F4155B7" w14:textId="213B3B54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DOMAIN</w:t>
            </w:r>
          </w:p>
        </w:tc>
        <w:tc>
          <w:tcPr>
            <w:tcW w:w="5665" w:type="dxa"/>
          </w:tcPr>
          <w:p w14:paraId="58821543" w14:textId="21E9CEBA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</w:tc>
      </w:tr>
      <w:tr w:rsidR="0091592E" w14:paraId="46319777" w14:textId="77777777" w:rsidTr="0091592E">
        <w:tc>
          <w:tcPr>
            <w:tcW w:w="450" w:type="dxa"/>
          </w:tcPr>
          <w:p w14:paraId="0AF1469C" w14:textId="5B83A107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2155" w:type="dxa"/>
          </w:tcPr>
          <w:p w14:paraId="652E8F55" w14:textId="00AFC92C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Cognitive</w:t>
            </w:r>
          </w:p>
        </w:tc>
        <w:tc>
          <w:tcPr>
            <w:tcW w:w="5665" w:type="dxa"/>
          </w:tcPr>
          <w:p w14:paraId="463DA6B7" w14:textId="7BB97963" w:rsidR="0091592E" w:rsidRPr="0091592E" w:rsidRDefault="0091592E" w:rsidP="0091592E">
            <w:pPr>
              <w:pStyle w:val="ListParagraph"/>
              <w:ind w:left="0" w:firstLine="0"/>
            </w:pPr>
            <w:r w:rsidRPr="0091592E">
              <w:t>Knowledge or mental skills</w:t>
            </w:r>
          </w:p>
        </w:tc>
      </w:tr>
      <w:tr w:rsidR="0091592E" w14:paraId="5B219903" w14:textId="77777777" w:rsidTr="0091592E">
        <w:tc>
          <w:tcPr>
            <w:tcW w:w="450" w:type="dxa"/>
          </w:tcPr>
          <w:p w14:paraId="778C9A07" w14:textId="62BBD913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2155" w:type="dxa"/>
          </w:tcPr>
          <w:p w14:paraId="67FDEAAA" w14:textId="75B4D351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Affective</w:t>
            </w:r>
          </w:p>
        </w:tc>
        <w:tc>
          <w:tcPr>
            <w:tcW w:w="5665" w:type="dxa"/>
          </w:tcPr>
          <w:p w14:paraId="132059CC" w14:textId="47CE7A0E" w:rsidR="0091592E" w:rsidRPr="0091592E" w:rsidRDefault="0091592E" w:rsidP="0091592E">
            <w:pPr>
              <w:pStyle w:val="ListParagraph"/>
              <w:ind w:left="0" w:firstLine="0"/>
            </w:pPr>
            <w:r w:rsidRPr="0091592E">
              <w:t>Attitudes or emotions</w:t>
            </w:r>
          </w:p>
        </w:tc>
      </w:tr>
      <w:tr w:rsidR="0091592E" w14:paraId="2E843269" w14:textId="77777777" w:rsidTr="0091592E">
        <w:tc>
          <w:tcPr>
            <w:tcW w:w="450" w:type="dxa"/>
          </w:tcPr>
          <w:p w14:paraId="32F7E0E2" w14:textId="338DD1F1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2155" w:type="dxa"/>
          </w:tcPr>
          <w:p w14:paraId="6A7AFAF1" w14:textId="3A6BDA46" w:rsidR="0091592E" w:rsidRDefault="0091592E" w:rsidP="0091592E">
            <w:pPr>
              <w:pStyle w:val="ListParagraph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Psychomotor</w:t>
            </w:r>
          </w:p>
        </w:tc>
        <w:tc>
          <w:tcPr>
            <w:tcW w:w="5665" w:type="dxa"/>
          </w:tcPr>
          <w:p w14:paraId="0AF9DC46" w14:textId="5962A5D6" w:rsidR="0091592E" w:rsidRPr="0091592E" w:rsidRDefault="0091592E" w:rsidP="0091592E">
            <w:pPr>
              <w:pStyle w:val="ListParagraph"/>
              <w:ind w:left="0" w:firstLine="0"/>
            </w:pPr>
            <w:r w:rsidRPr="0091592E">
              <w:t>Skills or physical skills</w:t>
            </w:r>
          </w:p>
        </w:tc>
      </w:tr>
    </w:tbl>
    <w:p w14:paraId="4AB3B4E7" w14:textId="602C270E" w:rsidR="00424990" w:rsidRDefault="0091592E" w:rsidP="0091592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Which of the learning domains should be evaluated before you proceed with patient education</w:t>
      </w:r>
      <w:r w:rsidR="00B84F43">
        <w:rPr>
          <w:b/>
          <w:bCs/>
        </w:rPr>
        <w:t>?</w:t>
      </w:r>
    </w:p>
    <w:p w14:paraId="18E32652" w14:textId="3B36A134" w:rsidR="00B84F43" w:rsidRDefault="00B84F43" w:rsidP="00B84F43">
      <w:pPr>
        <w:pStyle w:val="ListParagraph"/>
        <w:ind w:left="1080" w:firstLine="0"/>
      </w:pPr>
      <w:r w:rsidRPr="00B84F43">
        <w:t>Cognitive domain, affective domain and physical domain</w:t>
      </w:r>
    </w:p>
    <w:p w14:paraId="4F88E897" w14:textId="524FC1DF" w:rsidR="00D94D53" w:rsidRDefault="00B84F43" w:rsidP="00B84F43">
      <w:pPr>
        <w:pStyle w:val="ListParagraph"/>
        <w:numPr>
          <w:ilvl w:val="0"/>
          <w:numId w:val="2"/>
        </w:numPr>
        <w:rPr>
          <w:b/>
          <w:bCs/>
        </w:rPr>
      </w:pPr>
      <w:r w:rsidRPr="00B84F43">
        <w:rPr>
          <w:b/>
          <w:bCs/>
        </w:rPr>
        <w:t>What is the key to motivating patients to learn</w:t>
      </w:r>
      <w:r w:rsidR="00D94D53">
        <w:rPr>
          <w:b/>
          <w:bCs/>
        </w:rPr>
        <w:t>?</w:t>
      </w:r>
    </w:p>
    <w:p w14:paraId="39D3269A" w14:textId="760D8D1D" w:rsidR="00B84F43" w:rsidRDefault="00D94D53" w:rsidP="00D94D53">
      <w:pPr>
        <w:pStyle w:val="ListParagraph"/>
        <w:ind w:left="1080" w:firstLine="0"/>
      </w:pPr>
      <w:r w:rsidRPr="00D94D53">
        <w:t>To</w:t>
      </w:r>
      <w:r>
        <w:t xml:space="preserve"> help patient</w:t>
      </w:r>
      <w:r w:rsidRPr="00D94D53">
        <w:t xml:space="preserve"> </w:t>
      </w:r>
      <w:r>
        <w:t>attain</w:t>
      </w:r>
      <w:r w:rsidRPr="00D94D53">
        <w:t xml:space="preserve"> </w:t>
      </w:r>
      <w:r>
        <w:t>important</w:t>
      </w:r>
      <w:r w:rsidRPr="00D94D53">
        <w:t xml:space="preserve"> </w:t>
      </w:r>
      <w:r>
        <w:t>result</w:t>
      </w:r>
      <w:r w:rsidRPr="00D94D53">
        <w:t xml:space="preserve">s like </w:t>
      </w:r>
      <w:r>
        <w:t>better</w:t>
      </w:r>
      <w:r w:rsidRPr="00D94D53">
        <w:t xml:space="preserve"> </w:t>
      </w:r>
      <w:r>
        <w:t>achievement</w:t>
      </w:r>
      <w:r w:rsidRPr="00D94D53">
        <w:t xml:space="preserve">, </w:t>
      </w:r>
      <w:r>
        <w:t>increased</w:t>
      </w:r>
      <w:r w:rsidRPr="00D94D53">
        <w:t xml:space="preserve"> well-being, </w:t>
      </w:r>
      <w:r>
        <w:t>individual</w:t>
      </w:r>
      <w:r w:rsidRPr="00D94D53">
        <w:t xml:space="preserve"> </w:t>
      </w:r>
      <w:r>
        <w:t>development</w:t>
      </w:r>
      <w:r w:rsidRPr="00D94D53">
        <w:t xml:space="preserve">, or a sense of </w:t>
      </w:r>
      <w:r>
        <w:t>determination</w:t>
      </w:r>
      <w:r w:rsidRPr="00D94D53">
        <w:t xml:space="preserve">. Motivation is a way </w:t>
      </w:r>
      <w:r>
        <w:t>of</w:t>
      </w:r>
      <w:r w:rsidRPr="00D94D53">
        <w:t xml:space="preserve"> chang</w:t>
      </w:r>
      <w:r>
        <w:t>ing</w:t>
      </w:r>
      <w:r w:rsidRPr="00D94D53">
        <w:t xml:space="preserve"> our </w:t>
      </w:r>
      <w:r>
        <w:t>reasoning</w:t>
      </w:r>
      <w:r w:rsidRPr="00D94D53">
        <w:t xml:space="preserve">, </w:t>
      </w:r>
      <w:r>
        <w:t>opinion</w:t>
      </w:r>
      <w:r w:rsidRPr="00D94D53">
        <w:t xml:space="preserve">, and </w:t>
      </w:r>
      <w:r>
        <w:t>actions.</w:t>
      </w:r>
    </w:p>
    <w:p w14:paraId="00EB8634" w14:textId="61ECC289" w:rsidR="00D94D53" w:rsidRPr="00562DAF" w:rsidRDefault="00D94D53" w:rsidP="00D94D53">
      <w:pPr>
        <w:pStyle w:val="ListParagraph"/>
        <w:numPr>
          <w:ilvl w:val="0"/>
          <w:numId w:val="2"/>
        </w:numPr>
        <w:rPr>
          <w:b/>
          <w:bCs/>
        </w:rPr>
      </w:pPr>
      <w:r w:rsidRPr="00562DAF">
        <w:rPr>
          <w:b/>
          <w:bCs/>
        </w:rPr>
        <w:t>What is the key to teaching psychomotor skills? How can you confirm that a patient or a family member has learned a new skill?</w:t>
      </w:r>
    </w:p>
    <w:p w14:paraId="0309C44B" w14:textId="77777777" w:rsidR="00562DAF" w:rsidRDefault="00562DAF" w:rsidP="00D94D53">
      <w:pPr>
        <w:pStyle w:val="ListParagraph"/>
        <w:ind w:left="1080" w:firstLine="0"/>
      </w:pPr>
      <w:r>
        <w:t>Psychomotor abilities require a brief practice period done frequently to become effective.</w:t>
      </w:r>
    </w:p>
    <w:p w14:paraId="5EE2B90D" w14:textId="77777777" w:rsidR="00562DAF" w:rsidRDefault="00562DAF" w:rsidP="00D94D53">
      <w:pPr>
        <w:pStyle w:val="ListParagraph"/>
        <w:ind w:left="1080" w:firstLine="0"/>
      </w:pPr>
      <w:r>
        <w:t xml:space="preserve">The understanding of psychomotor skills is effective when an individual is able to coordinate physical actions like applying arms, hands, fingers and feet. </w:t>
      </w:r>
    </w:p>
    <w:p w14:paraId="52EFEF64" w14:textId="73390040" w:rsidR="00D94D53" w:rsidRPr="00AB1F14" w:rsidRDefault="00BF5B15" w:rsidP="00BF5B15">
      <w:pPr>
        <w:pStyle w:val="ListParagraph"/>
        <w:numPr>
          <w:ilvl w:val="0"/>
          <w:numId w:val="2"/>
        </w:numPr>
        <w:rPr>
          <w:b/>
          <w:bCs/>
        </w:rPr>
      </w:pPr>
      <w:bookmarkStart w:id="0" w:name="_Hlk67562095"/>
      <w:r w:rsidRPr="00AB1F14">
        <w:rPr>
          <w:b/>
          <w:bCs/>
        </w:rPr>
        <w:t>Give an example from the text of how to relate psychomotor skills a patient uses everyday to help make the transition from everyday life to therapy?</w:t>
      </w:r>
      <w:bookmarkEnd w:id="0"/>
      <w:r w:rsidR="00562DAF" w:rsidRPr="00AB1F14">
        <w:rPr>
          <w:b/>
          <w:bCs/>
        </w:rPr>
        <w:t xml:space="preserve">  </w:t>
      </w:r>
    </w:p>
    <w:p w14:paraId="2DA023F0" w14:textId="7F47398F" w:rsidR="00D94D53" w:rsidRDefault="00BF5B15" w:rsidP="00D94D53">
      <w:pPr>
        <w:pStyle w:val="ListParagraph"/>
        <w:ind w:left="1080" w:firstLine="0"/>
      </w:pPr>
      <w:r>
        <w:t xml:space="preserve">Explanation </w:t>
      </w:r>
      <w:r w:rsidR="007F36CB">
        <w:t>while applying techniques in problem saving</w:t>
      </w:r>
      <w:r w:rsidR="00AB1F14">
        <w:t xml:space="preserve"> such as applying a syringe</w:t>
      </w:r>
      <w:r w:rsidR="007F36CB">
        <w:t xml:space="preserve"> </w:t>
      </w:r>
    </w:p>
    <w:p w14:paraId="6A7826E5" w14:textId="6450045E" w:rsidR="00AB1F14" w:rsidRPr="00AB1F14" w:rsidRDefault="00AB1F14" w:rsidP="00AB1F14">
      <w:pPr>
        <w:rPr>
          <w:b/>
          <w:bCs/>
        </w:rPr>
      </w:pPr>
      <w:r w:rsidRPr="00AB1F14">
        <w:rPr>
          <w:b/>
          <w:bCs/>
        </w:rPr>
        <w:t>Teaching Children, Adolescents, Adults and Older Adults</w:t>
      </w:r>
    </w:p>
    <w:p w14:paraId="6CC46C9A" w14:textId="26F61882" w:rsidR="00AB1F14" w:rsidRPr="00DC1D04" w:rsidRDefault="00AB1F14" w:rsidP="00AB1F1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How is teaching a child different from teaching an adult? How is it the same?</w:t>
      </w:r>
    </w:p>
    <w:p w14:paraId="4A170426" w14:textId="2D16EBD3" w:rsidR="00DC1D04" w:rsidRDefault="00DC1D04" w:rsidP="00DC1D04">
      <w:pPr>
        <w:pStyle w:val="ListParagraph"/>
        <w:ind w:left="1080" w:firstLine="0"/>
      </w:pPr>
      <w:r>
        <w:t>A child is</w:t>
      </w:r>
      <w:r w:rsidR="008D3D0E">
        <w:t xml:space="preserve"> inspired by exterior factors such as grades </w:t>
      </w:r>
      <w:r w:rsidR="005F5341">
        <w:t xml:space="preserve">while an adult </w:t>
      </w:r>
      <w:r w:rsidR="008D3D0E">
        <w:t>is inspired by interior factors such as self – esteem.</w:t>
      </w:r>
    </w:p>
    <w:p w14:paraId="60EF7A2E" w14:textId="45563E58" w:rsidR="005F5341" w:rsidRDefault="005F5341" w:rsidP="00DC1D04">
      <w:pPr>
        <w:pStyle w:val="ListParagraph"/>
        <w:ind w:left="1080" w:firstLine="0"/>
      </w:pPr>
      <w:r>
        <w:t>Both children and adults require motivation to learn.</w:t>
      </w:r>
    </w:p>
    <w:p w14:paraId="58512FAF" w14:textId="244E39C2" w:rsidR="005F5341" w:rsidRPr="00DA4341" w:rsidRDefault="005F5341" w:rsidP="005F5341">
      <w:pPr>
        <w:pStyle w:val="ListParagraph"/>
        <w:numPr>
          <w:ilvl w:val="0"/>
          <w:numId w:val="2"/>
        </w:numPr>
        <w:rPr>
          <w:b/>
          <w:bCs/>
        </w:rPr>
      </w:pPr>
      <w:r w:rsidRPr="00DA4341">
        <w:rPr>
          <w:b/>
          <w:bCs/>
        </w:rPr>
        <w:t>Where could you find resource materials to help in teaching children with asthm</w:t>
      </w:r>
      <w:r w:rsidR="00DA4341" w:rsidRPr="00DA4341">
        <w:rPr>
          <w:b/>
          <w:bCs/>
        </w:rPr>
        <w:t>a?</w:t>
      </w:r>
    </w:p>
    <w:p w14:paraId="65D8FC12" w14:textId="680A80A5" w:rsidR="00DA4341" w:rsidRDefault="00DA4341" w:rsidP="00DA4341">
      <w:pPr>
        <w:pStyle w:val="ListParagraph"/>
        <w:ind w:left="1080" w:firstLine="0"/>
      </w:pPr>
      <w:r w:rsidRPr="00DA4341">
        <w:t>World Allergy Organization (WAO)</w:t>
      </w:r>
    </w:p>
    <w:p w14:paraId="75F62A7B" w14:textId="211D50BA" w:rsidR="00DA4341" w:rsidRPr="00DA4341" w:rsidRDefault="00DA4341" w:rsidP="00DA4341">
      <w:pPr>
        <w:pStyle w:val="ListParagraph"/>
        <w:numPr>
          <w:ilvl w:val="0"/>
          <w:numId w:val="2"/>
        </w:numPr>
        <w:rPr>
          <w:b/>
          <w:bCs/>
        </w:rPr>
      </w:pPr>
      <w:r w:rsidRPr="00DA4341">
        <w:rPr>
          <w:b/>
          <w:bCs/>
        </w:rPr>
        <w:lastRenderedPageBreak/>
        <w:t>What suggestions are given for rewarding performance?</w:t>
      </w:r>
    </w:p>
    <w:p w14:paraId="7CAEC117" w14:textId="6AB3FE2E" w:rsidR="00DA4341" w:rsidRDefault="00DA4341" w:rsidP="00DA4341">
      <w:pPr>
        <w:pStyle w:val="ListParagraph"/>
        <w:ind w:left="1080" w:firstLine="0"/>
      </w:pPr>
      <w:r>
        <w:t>Praising, giving gift cards and recognition</w:t>
      </w:r>
    </w:p>
    <w:p w14:paraId="162B1051" w14:textId="56377F49" w:rsidR="00DA4341" w:rsidRPr="00DA4341" w:rsidRDefault="00DA4341" w:rsidP="00DA4341">
      <w:pPr>
        <w:rPr>
          <w:b/>
          <w:bCs/>
        </w:rPr>
      </w:pPr>
      <w:r w:rsidRPr="00DA4341">
        <w:rPr>
          <w:b/>
          <w:bCs/>
        </w:rPr>
        <w:t>Evaluation</w:t>
      </w:r>
    </w:p>
    <w:p w14:paraId="2A1B09D5" w14:textId="0493AE37" w:rsidR="00DA4341" w:rsidRPr="008D3D0E" w:rsidRDefault="007F2DA8" w:rsidP="00DA4341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What </w:t>
      </w:r>
      <w:r w:rsidR="008D3D0E">
        <w:rPr>
          <w:b/>
          <w:bCs/>
        </w:rPr>
        <w:t>process</w:t>
      </w:r>
      <w:r>
        <w:rPr>
          <w:b/>
          <w:bCs/>
        </w:rPr>
        <w:t xml:space="preserve"> answers the question “has the patient learned?” when should you learn to develop this process?</w:t>
      </w:r>
    </w:p>
    <w:p w14:paraId="308F3073" w14:textId="7B9B3715" w:rsidR="008D3D0E" w:rsidRDefault="008D3D0E" w:rsidP="008D3D0E">
      <w:pPr>
        <w:pStyle w:val="ListParagraph"/>
        <w:ind w:left="1080" w:firstLine="0"/>
      </w:pPr>
      <w:r w:rsidRPr="008D3D0E">
        <w:t xml:space="preserve">The </w:t>
      </w:r>
      <w:r>
        <w:t>criteria</w:t>
      </w:r>
      <w:r w:rsidRPr="008D3D0E">
        <w:t xml:space="preserve"> used to </w:t>
      </w:r>
      <w:r>
        <w:t>analyze whether the patient has learnt</w:t>
      </w:r>
      <w:r w:rsidRPr="008D3D0E">
        <w:t xml:space="preserve"> </w:t>
      </w:r>
      <w:r>
        <w:t>is</w:t>
      </w:r>
      <w:r w:rsidRPr="008D3D0E">
        <w:t xml:space="preserve"> de</w:t>
      </w:r>
      <w:r>
        <w:t>cided</w:t>
      </w:r>
      <w:r w:rsidRPr="008D3D0E">
        <w:t xml:space="preserve"> by the </w:t>
      </w:r>
      <w:r>
        <w:t>calculative</w:t>
      </w:r>
      <w:r w:rsidRPr="008D3D0E">
        <w:t xml:space="preserve"> learning </w:t>
      </w:r>
      <w:r>
        <w:t>aims.</w:t>
      </w:r>
      <w:r w:rsidRPr="008D3D0E">
        <w:t xml:space="preserve"> Cognitive </w:t>
      </w:r>
      <w:r>
        <w:t>aims</w:t>
      </w:r>
      <w:r w:rsidRPr="008D3D0E">
        <w:t xml:space="preserve"> are </w:t>
      </w:r>
      <w:r>
        <w:t>usually</w:t>
      </w:r>
      <w:r w:rsidRPr="008D3D0E">
        <w:t xml:space="preserve"> </w:t>
      </w:r>
      <w:r>
        <w:t>assessed by</w:t>
      </w:r>
      <w:r w:rsidRPr="008D3D0E">
        <w:t xml:space="preserve"> the use of a </w:t>
      </w:r>
      <w:r>
        <w:t>record</w:t>
      </w:r>
      <w:r w:rsidRPr="008D3D0E">
        <w:t xml:space="preserve"> examination. </w:t>
      </w:r>
      <w:r w:rsidR="006C68BB">
        <w:t>A</w:t>
      </w:r>
      <w:r w:rsidRPr="008D3D0E">
        <w:t>ffective and psychomotor domains</w:t>
      </w:r>
      <w:r w:rsidR="006C68BB">
        <w:t xml:space="preserve"> aim to</w:t>
      </w:r>
      <w:r w:rsidRPr="008D3D0E">
        <w:t xml:space="preserve"> </w:t>
      </w:r>
      <w:r w:rsidR="006C68BB">
        <w:t>assess</w:t>
      </w:r>
      <w:r w:rsidRPr="008D3D0E">
        <w:t xml:space="preserve"> </w:t>
      </w:r>
      <w:r w:rsidR="006C68BB">
        <w:t xml:space="preserve">through </w:t>
      </w:r>
      <w:r w:rsidRPr="008D3D0E">
        <w:t xml:space="preserve">the use of </w:t>
      </w:r>
      <w:r w:rsidR="006C68BB">
        <w:t>implementation</w:t>
      </w:r>
      <w:r w:rsidRPr="008D3D0E">
        <w:t xml:space="preserve"> </w:t>
      </w:r>
      <w:r w:rsidR="006C68BB">
        <w:t>specification.</w:t>
      </w:r>
    </w:p>
    <w:p w14:paraId="0C9D0CFB" w14:textId="2FD29CA8" w:rsidR="006C68BB" w:rsidRDefault="006C68BB" w:rsidP="006C68BB">
      <w:pPr>
        <w:ind w:left="1020" w:firstLine="0"/>
      </w:pPr>
      <w:r w:rsidRPr="006C68BB">
        <w:t>T</w:t>
      </w:r>
      <w:r>
        <w:t xml:space="preserve">o determine whether the patient has acquired the knowledge </w:t>
      </w:r>
      <w:r w:rsidRPr="006C68BB">
        <w:t xml:space="preserve">simple questions </w:t>
      </w:r>
      <w:r>
        <w:t>should be asked</w:t>
      </w:r>
      <w:r w:rsidRPr="006C68BB">
        <w:t xml:space="preserve">. If the patient </w:t>
      </w:r>
      <w:r>
        <w:t>gives</w:t>
      </w:r>
      <w:r w:rsidRPr="006C68BB">
        <w:t xml:space="preserve"> an answer that is </w:t>
      </w:r>
      <w:r w:rsidR="005F2D9C">
        <w:t>in</w:t>
      </w:r>
      <w:r w:rsidRPr="006C68BB">
        <w:t>correct, the</w:t>
      </w:r>
      <w:r w:rsidR="005F2D9C">
        <w:t>re must be a re</w:t>
      </w:r>
      <w:r w:rsidRPr="006C68BB">
        <w:t>view to repeat</w:t>
      </w:r>
      <w:r>
        <w:t>.</w:t>
      </w:r>
    </w:p>
    <w:p w14:paraId="3DD0A89B" w14:textId="0DE5A3A9" w:rsidR="00B763AF" w:rsidRPr="00D0364E" w:rsidRDefault="00B763AF" w:rsidP="00B763AF">
      <w:pPr>
        <w:pStyle w:val="ListParagraph"/>
        <w:numPr>
          <w:ilvl w:val="0"/>
          <w:numId w:val="2"/>
        </w:numPr>
      </w:pPr>
      <w:r w:rsidRPr="00B763AF">
        <w:rPr>
          <w:b/>
          <w:bCs/>
        </w:rPr>
        <w:t>Describe some of the formal and informal ways you can tell whether a patient has met affective domain objectives.</w:t>
      </w:r>
    </w:p>
    <w:p w14:paraId="3DC441C4" w14:textId="3480CF0A" w:rsidR="00B763AF" w:rsidRPr="00D0364E" w:rsidRDefault="00B763AF" w:rsidP="00B763AF">
      <w:pPr>
        <w:pStyle w:val="ListParagraph"/>
        <w:ind w:left="1080" w:firstLine="0"/>
      </w:pPr>
      <w:r w:rsidRPr="00D0364E">
        <w:t>Formal ways include assessment through an examination</w:t>
      </w:r>
      <w:r w:rsidR="00D0364E" w:rsidRPr="00D0364E">
        <w:t xml:space="preserve"> and application of skills in different activities</w:t>
      </w:r>
    </w:p>
    <w:p w14:paraId="44669734" w14:textId="1F2AC9E2" w:rsidR="00D0364E" w:rsidRDefault="00D0364E" w:rsidP="00D0364E">
      <w:pPr>
        <w:pStyle w:val="ListParagraph"/>
        <w:ind w:left="1080" w:firstLine="0"/>
      </w:pPr>
      <w:r w:rsidRPr="00D0364E">
        <w:t>Informal ways are evaluation of one’s motivation, self – esteem and behaviors.</w:t>
      </w:r>
    </w:p>
    <w:p w14:paraId="478FB6CC" w14:textId="77777777" w:rsidR="00D0364E" w:rsidRPr="00D0364E" w:rsidRDefault="00D0364E" w:rsidP="00D0364E">
      <w:pPr>
        <w:pStyle w:val="ListParagraph"/>
        <w:ind w:left="1080" w:firstLine="0"/>
      </w:pPr>
    </w:p>
    <w:p w14:paraId="2A9D3C62" w14:textId="6F6485D3" w:rsidR="00B763AF" w:rsidRDefault="00B763AF" w:rsidP="00EB0662">
      <w:pPr>
        <w:ind w:firstLine="0"/>
        <w:rPr>
          <w:b/>
          <w:bCs/>
        </w:rPr>
      </w:pPr>
      <w:r w:rsidRPr="00B763AF">
        <w:rPr>
          <w:b/>
          <w:bCs/>
        </w:rPr>
        <w:t>HEALTH EDUCATION</w:t>
      </w:r>
    </w:p>
    <w:p w14:paraId="7E6EE80F" w14:textId="1B043782" w:rsidR="00D0364E" w:rsidRDefault="00D0364E" w:rsidP="00D0364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What is the primary goal of health education?</w:t>
      </w:r>
    </w:p>
    <w:p w14:paraId="0BD2323F" w14:textId="076C772D" w:rsidR="00D0364E" w:rsidRDefault="00D0364E" w:rsidP="00D0364E">
      <w:pPr>
        <w:pStyle w:val="ListParagraph"/>
        <w:ind w:left="1080" w:firstLine="0"/>
      </w:pPr>
      <w:r w:rsidRPr="00D0364E">
        <w:t>To teach people the importance of developing, supporting and encouraging personal, family and society health.</w:t>
      </w:r>
    </w:p>
    <w:p w14:paraId="6724A09C" w14:textId="15FD4A8B" w:rsidR="00D0364E" w:rsidRDefault="00D0364E" w:rsidP="00D0364E">
      <w:pPr>
        <w:pStyle w:val="ListParagraph"/>
        <w:numPr>
          <w:ilvl w:val="0"/>
          <w:numId w:val="2"/>
        </w:numPr>
        <w:rPr>
          <w:b/>
          <w:bCs/>
        </w:rPr>
      </w:pPr>
      <w:r w:rsidRPr="00CF1C65">
        <w:rPr>
          <w:b/>
          <w:bCs/>
        </w:rPr>
        <w:lastRenderedPageBreak/>
        <w:t>Learning activities must incorporate values and beliefs of the learner</w:t>
      </w:r>
      <w:r w:rsidR="00CF1C65" w:rsidRPr="00CF1C65">
        <w:rPr>
          <w:b/>
          <w:bCs/>
        </w:rPr>
        <w:t>. List four factors that need to be considered in this area</w:t>
      </w:r>
      <w:r w:rsidR="00CF1C65">
        <w:rPr>
          <w:b/>
          <w:bCs/>
        </w:rPr>
        <w:t>.</w:t>
      </w:r>
    </w:p>
    <w:p w14:paraId="31217643" w14:textId="5EE2C961" w:rsidR="00CF1C65" w:rsidRPr="00542A4C" w:rsidRDefault="00542A4C" w:rsidP="00542A4C">
      <w:pPr>
        <w:pStyle w:val="ListParagraph"/>
        <w:numPr>
          <w:ilvl w:val="0"/>
          <w:numId w:val="4"/>
        </w:numPr>
      </w:pPr>
      <w:r w:rsidRPr="00542A4C">
        <w:t>Indications</w:t>
      </w:r>
    </w:p>
    <w:p w14:paraId="4A65526C" w14:textId="02E5FD0C" w:rsidR="00542A4C" w:rsidRPr="00542A4C" w:rsidRDefault="00542A4C" w:rsidP="00542A4C">
      <w:pPr>
        <w:pStyle w:val="ListParagraph"/>
        <w:numPr>
          <w:ilvl w:val="0"/>
          <w:numId w:val="4"/>
        </w:numPr>
      </w:pPr>
      <w:r w:rsidRPr="00542A4C">
        <w:t>Limitations</w:t>
      </w:r>
    </w:p>
    <w:p w14:paraId="3DDD6B75" w14:textId="5F8990AF" w:rsidR="00542A4C" w:rsidRPr="00542A4C" w:rsidRDefault="00542A4C" w:rsidP="00542A4C">
      <w:pPr>
        <w:pStyle w:val="ListParagraph"/>
        <w:numPr>
          <w:ilvl w:val="0"/>
          <w:numId w:val="4"/>
        </w:numPr>
      </w:pPr>
      <w:r w:rsidRPr="00542A4C">
        <w:t>Complications</w:t>
      </w:r>
    </w:p>
    <w:p w14:paraId="75D186C4" w14:textId="6DDFB7D7" w:rsidR="00542A4C" w:rsidRDefault="00542A4C" w:rsidP="00542A4C">
      <w:pPr>
        <w:pStyle w:val="ListParagraph"/>
        <w:numPr>
          <w:ilvl w:val="0"/>
          <w:numId w:val="4"/>
        </w:numPr>
      </w:pPr>
      <w:r w:rsidRPr="00542A4C">
        <w:t>Contraindication</w:t>
      </w:r>
    </w:p>
    <w:p w14:paraId="3F65E74D" w14:textId="6D4E1F99" w:rsidR="00542A4C" w:rsidRPr="00CB2E3B" w:rsidRDefault="00542A4C" w:rsidP="00542A4C">
      <w:pPr>
        <w:pStyle w:val="ListParagraph"/>
        <w:numPr>
          <w:ilvl w:val="0"/>
          <w:numId w:val="2"/>
        </w:numPr>
        <w:rPr>
          <w:b/>
          <w:bCs/>
        </w:rPr>
      </w:pPr>
      <w:r w:rsidRPr="00CB2E3B">
        <w:rPr>
          <w:b/>
          <w:bCs/>
        </w:rPr>
        <w:t>How do personal characteristics of the educator affect learning?</w:t>
      </w:r>
    </w:p>
    <w:p w14:paraId="691F3115" w14:textId="4EC3064B" w:rsidR="00BA7D6C" w:rsidRDefault="00BA7D6C" w:rsidP="00BA7D6C">
      <w:pPr>
        <w:pStyle w:val="ListParagraph"/>
        <w:ind w:left="1080" w:firstLine="0"/>
      </w:pPr>
      <w:r>
        <w:t xml:space="preserve">The teacher acts as the role model to the learners. Teacher’s emotions are shifted to the learners and affect the feelings in the class. An effective teacher develops </w:t>
      </w:r>
      <w:r w:rsidR="00B45CC7">
        <w:t>good personal traits in the class leading to better performance.</w:t>
      </w:r>
    </w:p>
    <w:p w14:paraId="2AD53B1F" w14:textId="1D6ED2DB" w:rsidR="00B45CC7" w:rsidRDefault="00B45CC7" w:rsidP="00B45CC7">
      <w:pPr>
        <w:pStyle w:val="ListParagraph"/>
        <w:ind w:left="1080" w:firstLine="0"/>
      </w:pPr>
    </w:p>
    <w:p w14:paraId="3F9BCB70" w14:textId="22753A1B" w:rsidR="00B45CC7" w:rsidRDefault="00B45CC7" w:rsidP="00EB0662">
      <w:pPr>
        <w:ind w:firstLine="0"/>
        <w:rPr>
          <w:b/>
          <w:bCs/>
        </w:rPr>
      </w:pPr>
      <w:r w:rsidRPr="00B45CC7">
        <w:rPr>
          <w:b/>
          <w:bCs/>
        </w:rPr>
        <w:t>HEALTH PROMOTION AND DISEASE PREVENTION</w:t>
      </w:r>
    </w:p>
    <w:p w14:paraId="0CAAC7A1" w14:textId="4FFF75E0" w:rsidR="00B45CC7" w:rsidRDefault="00B45CC7" w:rsidP="00B45CC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Compare the standard medical approach to health in the United States with the public health model.</w:t>
      </w:r>
    </w:p>
    <w:p w14:paraId="165A0026" w14:textId="6501A32A" w:rsidR="00CB2E3B" w:rsidRPr="003F06E5" w:rsidRDefault="0070031B" w:rsidP="00CB2E3B">
      <w:pPr>
        <w:pStyle w:val="ListParagraph"/>
        <w:ind w:left="1080" w:firstLine="0"/>
      </w:pPr>
      <w:r w:rsidRPr="003F06E5">
        <w:t>Public health care deals with improving community health and lifestyle while medical health performs researches</w:t>
      </w:r>
      <w:r w:rsidR="003F06E5" w:rsidRPr="003F06E5">
        <w:t xml:space="preserve"> on public health</w:t>
      </w:r>
      <w:r w:rsidRPr="003F06E5">
        <w:t xml:space="preserve"> to prevent diseases.</w:t>
      </w:r>
    </w:p>
    <w:p w14:paraId="0ADD689D" w14:textId="325552CA" w:rsidR="003F06E5" w:rsidRPr="003F06E5" w:rsidRDefault="003F06E5" w:rsidP="00CB2E3B">
      <w:pPr>
        <w:pStyle w:val="ListParagraph"/>
        <w:ind w:left="1080" w:firstLine="0"/>
      </w:pPr>
      <w:r w:rsidRPr="003F06E5">
        <w:t>Both medical and public health aims to eradicate diseases in the society.</w:t>
      </w:r>
    </w:p>
    <w:p w14:paraId="0E55CCC1" w14:textId="0CF69562" w:rsidR="003F06E5" w:rsidRDefault="003F06E5" w:rsidP="003F06E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What are two broad goals of the Healthy People 2020 initiative?</w:t>
      </w:r>
    </w:p>
    <w:p w14:paraId="46FEEDE9" w14:textId="7D68A3DC" w:rsidR="003F06E5" w:rsidRPr="003F06E5" w:rsidRDefault="003F06E5" w:rsidP="003F06E5">
      <w:pPr>
        <w:pStyle w:val="ListParagraph"/>
        <w:ind w:left="1080" w:firstLine="0"/>
      </w:pPr>
      <w:r w:rsidRPr="003F06E5">
        <w:t xml:space="preserve">To achieve </w:t>
      </w:r>
      <w:r>
        <w:t>excellent</w:t>
      </w:r>
      <w:r w:rsidRPr="003F06E5">
        <w:t>, longer lives free of preventable disease, disability, injury, and early death.</w:t>
      </w:r>
    </w:p>
    <w:p w14:paraId="6ACD9AEE" w14:textId="4BA37AC7" w:rsidR="003F06E5" w:rsidRPr="003F06E5" w:rsidRDefault="003F06E5" w:rsidP="003F06E5">
      <w:pPr>
        <w:pStyle w:val="ListParagraph"/>
        <w:ind w:left="1080" w:firstLine="0"/>
      </w:pPr>
      <w:r w:rsidRPr="003F06E5">
        <w:t xml:space="preserve">To attain health equity, eradicate disparities, and </w:t>
      </w:r>
      <w:r w:rsidR="002C6B6B">
        <w:t>upgrade</w:t>
      </w:r>
      <w:r w:rsidRPr="003F06E5">
        <w:t xml:space="preserve"> the health of all </w:t>
      </w:r>
      <w:r w:rsidR="002C6B6B">
        <w:t>people</w:t>
      </w:r>
      <w:r w:rsidRPr="003F06E5">
        <w:t>.</w:t>
      </w:r>
    </w:p>
    <w:p w14:paraId="165A6867" w14:textId="1571EFC0" w:rsidR="0070031B" w:rsidRDefault="007C6EFF" w:rsidP="003F06E5">
      <w:pPr>
        <w:pStyle w:val="ListParagraph"/>
        <w:numPr>
          <w:ilvl w:val="0"/>
          <w:numId w:val="2"/>
        </w:numPr>
        <w:rPr>
          <w:b/>
          <w:bCs/>
        </w:rPr>
      </w:pPr>
      <w:bookmarkStart w:id="1" w:name="_Hlk67572925"/>
      <w:r>
        <w:rPr>
          <w:b/>
          <w:bCs/>
        </w:rPr>
        <w:t>Discuss how RTs might participate in the management of COPD through education.</w:t>
      </w:r>
    </w:p>
    <w:bookmarkEnd w:id="1"/>
    <w:p w14:paraId="4F0755AB" w14:textId="6A9DB065" w:rsidR="007C6EFF" w:rsidRPr="00BB20F5" w:rsidRDefault="007C6EFF" w:rsidP="007C6EFF">
      <w:pPr>
        <w:pStyle w:val="ListParagraph"/>
        <w:ind w:left="1080" w:firstLine="0"/>
      </w:pPr>
      <w:r w:rsidRPr="00BB20F5">
        <w:lastRenderedPageBreak/>
        <w:t xml:space="preserve">Due to quality knowledge, the RTs can teach breathing skills, how to recognize symptoms and diagnosis approach. </w:t>
      </w:r>
      <w:r w:rsidR="00A92B0A">
        <w:t>T</w:t>
      </w:r>
      <w:r w:rsidR="00BB20F5" w:rsidRPr="00BB20F5">
        <w:t xml:space="preserve">hey can educate how to </w:t>
      </w:r>
      <w:r w:rsidRPr="00BB20F5">
        <w:t xml:space="preserve">pass results and findings information to the hospitals for better </w:t>
      </w:r>
      <w:r w:rsidR="00BB20F5" w:rsidRPr="00BB20F5">
        <w:t>COPD care plans.</w:t>
      </w:r>
      <w:r w:rsidR="00A92B0A">
        <w:t xml:space="preserve"> Also, they educate and demonstrate how </w:t>
      </w:r>
      <w:r w:rsidR="00A92B0A" w:rsidRPr="00A92B0A">
        <w:t xml:space="preserve">cardiopulmonary </w:t>
      </w:r>
      <w:r w:rsidR="00A92B0A">
        <w:t xml:space="preserve">diseases can be prevented. </w:t>
      </w:r>
      <w:r w:rsidRPr="00BB20F5">
        <w:t xml:space="preserve"> </w:t>
      </w:r>
      <w:r w:rsidR="00BB20F5" w:rsidRPr="00BB20F5">
        <w:t>After the patient is discharged RTs coordinates with the patient to know the</w:t>
      </w:r>
      <w:r w:rsidR="00BB20F5">
        <w:t>ir</w:t>
      </w:r>
      <w:r w:rsidR="00BB20F5" w:rsidRPr="00BB20F5">
        <w:t xml:space="preserve"> progress</w:t>
      </w:r>
      <w:r w:rsidR="00BB20F5">
        <w:t xml:space="preserve"> and teach them good lifestyle</w:t>
      </w:r>
      <w:r w:rsidR="00BB20F5" w:rsidRPr="00BB20F5">
        <w:t xml:space="preserve"> </w:t>
      </w:r>
      <w:r w:rsidR="00BB20F5">
        <w:t>for good health</w:t>
      </w:r>
      <w:r w:rsidR="00BB20F5" w:rsidRPr="00BB20F5">
        <w:t>.</w:t>
      </w:r>
    </w:p>
    <w:p w14:paraId="4A4072B5" w14:textId="50260F96" w:rsidR="00BB20F5" w:rsidRDefault="00BB20F5" w:rsidP="00BB20F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Besides the hospital, name four other settings where RTs would be likely to function as individual counselors or public health advocates.</w:t>
      </w:r>
    </w:p>
    <w:p w14:paraId="5F30C156" w14:textId="2EF98C19" w:rsidR="00BB20F5" w:rsidRPr="000E3513" w:rsidRDefault="00BB20F5" w:rsidP="00BB20F5">
      <w:pPr>
        <w:pStyle w:val="ListParagraph"/>
        <w:ind w:left="1080" w:firstLine="0"/>
      </w:pPr>
      <w:r w:rsidRPr="000E3513">
        <w:t>A.</w:t>
      </w:r>
      <w:r w:rsidR="00A92B0A" w:rsidRPr="000E3513">
        <w:t xml:space="preserve"> Home-health care</w:t>
      </w:r>
    </w:p>
    <w:p w14:paraId="7239D071" w14:textId="726E0EDA" w:rsidR="00BB20F5" w:rsidRPr="000E3513" w:rsidRDefault="00BB20F5" w:rsidP="00BB20F5">
      <w:pPr>
        <w:pStyle w:val="ListParagraph"/>
        <w:ind w:left="1080" w:firstLine="0"/>
      </w:pPr>
      <w:r w:rsidRPr="000E3513">
        <w:t>B.</w:t>
      </w:r>
      <w:r w:rsidR="00A92B0A" w:rsidRPr="000E3513">
        <w:t xml:space="preserve"> </w:t>
      </w:r>
      <w:r w:rsidR="000E3513" w:rsidRPr="000E3513">
        <w:t>Public education</w:t>
      </w:r>
    </w:p>
    <w:p w14:paraId="0E205C69" w14:textId="2D85B968" w:rsidR="00BB20F5" w:rsidRPr="000E3513" w:rsidRDefault="00BB20F5" w:rsidP="00BB20F5">
      <w:pPr>
        <w:pStyle w:val="ListParagraph"/>
        <w:ind w:left="1080" w:firstLine="0"/>
      </w:pPr>
      <w:r w:rsidRPr="000E3513">
        <w:t>C.</w:t>
      </w:r>
      <w:r w:rsidR="000E3513" w:rsidRPr="000E3513">
        <w:t xml:space="preserve"> Pulmonary rehabilitation</w:t>
      </w:r>
    </w:p>
    <w:p w14:paraId="11A0CE34" w14:textId="77777777" w:rsidR="00EB0662" w:rsidRDefault="00BB20F5" w:rsidP="00EB0662">
      <w:pPr>
        <w:pStyle w:val="ListParagraph"/>
        <w:ind w:left="1080" w:firstLine="0"/>
      </w:pPr>
      <w:r w:rsidRPr="000E3513">
        <w:t>D.</w:t>
      </w:r>
      <w:r w:rsidR="000E3513" w:rsidRPr="000E3513">
        <w:t xml:space="preserve"> Outpatient clinical</w:t>
      </w:r>
    </w:p>
    <w:p w14:paraId="1186A8D6" w14:textId="7E22A1A9" w:rsidR="007D3D53" w:rsidRPr="00EB0662" w:rsidRDefault="007D3D53" w:rsidP="00EB0662">
      <w:pPr>
        <w:ind w:firstLine="0"/>
      </w:pPr>
      <w:r w:rsidRPr="00EB0662">
        <w:rPr>
          <w:b/>
          <w:bCs/>
        </w:rPr>
        <w:t>CASE STUDIES</w:t>
      </w:r>
    </w:p>
    <w:p w14:paraId="7B717AF1" w14:textId="0B624C21" w:rsidR="00542A4C" w:rsidRPr="007D3D53" w:rsidRDefault="007D3D53" w:rsidP="007D3D53">
      <w:pPr>
        <w:ind w:firstLine="0"/>
        <w:rPr>
          <w:b/>
          <w:bCs/>
        </w:rPr>
      </w:pPr>
      <w:r w:rsidRPr="007D3D53">
        <w:rPr>
          <w:b/>
          <w:bCs/>
        </w:rPr>
        <w:t>Your text has several good cases in the form of “Mini – Clinics,” so let’s do something else. Suppose you had to teach your classmates how to use a peak flow meter. Write three objectives for this topic for each domain using behavioral terms.</w:t>
      </w:r>
    </w:p>
    <w:p w14:paraId="550F540C" w14:textId="4DD9E5B3" w:rsidR="007D3D53" w:rsidRPr="00C151B9" w:rsidRDefault="007D3D53" w:rsidP="007D3D53">
      <w:pPr>
        <w:pStyle w:val="ListParagraph"/>
        <w:numPr>
          <w:ilvl w:val="0"/>
          <w:numId w:val="2"/>
        </w:numPr>
        <w:rPr>
          <w:b/>
          <w:bCs/>
        </w:rPr>
      </w:pPr>
      <w:r w:rsidRPr="00C151B9">
        <w:rPr>
          <w:b/>
          <w:bCs/>
        </w:rPr>
        <w:t>Cognitive domain</w:t>
      </w:r>
    </w:p>
    <w:p w14:paraId="65FACE9A" w14:textId="2886EBDF" w:rsidR="008C565F" w:rsidRDefault="00C151B9" w:rsidP="008C565F">
      <w:pPr>
        <w:pStyle w:val="ListParagraph"/>
        <w:numPr>
          <w:ilvl w:val="0"/>
          <w:numId w:val="5"/>
        </w:numPr>
      </w:pPr>
      <w:r>
        <w:t xml:space="preserve">Entails </w:t>
      </w:r>
      <w:r w:rsidR="008C565F" w:rsidRPr="008C565F">
        <w:t xml:space="preserve">intellectual learning and </w:t>
      </w:r>
      <w:r w:rsidR="008C565F">
        <w:t>difficulty</w:t>
      </w:r>
      <w:r w:rsidR="008C565F" w:rsidRPr="008C565F">
        <w:t xml:space="preserve"> solving</w:t>
      </w:r>
    </w:p>
    <w:p w14:paraId="61D4DC6F" w14:textId="77777777" w:rsidR="008C565F" w:rsidRDefault="008C565F" w:rsidP="008C565F">
      <w:pPr>
        <w:pStyle w:val="ListParagraph"/>
        <w:ind w:left="1080" w:firstLine="0"/>
      </w:pPr>
    </w:p>
    <w:p w14:paraId="3E197D25" w14:textId="69917DFD" w:rsidR="008C565F" w:rsidRDefault="008C565F" w:rsidP="008C565F">
      <w:pPr>
        <w:pStyle w:val="ListParagraph"/>
        <w:numPr>
          <w:ilvl w:val="0"/>
          <w:numId w:val="5"/>
        </w:numPr>
      </w:pPr>
      <w:r w:rsidRPr="008C565F">
        <w:t xml:space="preserve">Cognitive </w:t>
      </w:r>
      <w:r>
        <w:t>categories</w:t>
      </w:r>
      <w:r w:rsidRPr="008C565F">
        <w:t xml:space="preserve"> of learning </w:t>
      </w:r>
      <w:r>
        <w:t>are</w:t>
      </w:r>
      <w:r w:rsidR="00C151B9">
        <w:t>:</w:t>
      </w:r>
      <w:r w:rsidRPr="008C565F">
        <w:t xml:space="preserve"> </w:t>
      </w:r>
      <w:r w:rsidR="00C151B9">
        <w:t>knowledge</w:t>
      </w:r>
      <w:r w:rsidRPr="008C565F">
        <w:t>, comprehension, application, analysis, synthesis, and evaluation</w:t>
      </w:r>
    </w:p>
    <w:p w14:paraId="72E2C0B7" w14:textId="77777777" w:rsidR="008C565F" w:rsidRDefault="008C565F" w:rsidP="008C565F">
      <w:pPr>
        <w:pStyle w:val="ListParagraph"/>
        <w:ind w:left="1080" w:firstLine="0"/>
      </w:pPr>
    </w:p>
    <w:p w14:paraId="3B4DD7CC" w14:textId="6F87018C" w:rsidR="008C565F" w:rsidRDefault="00C151B9" w:rsidP="008C565F">
      <w:pPr>
        <w:pStyle w:val="ListParagraph"/>
        <w:numPr>
          <w:ilvl w:val="0"/>
          <w:numId w:val="5"/>
        </w:numPr>
      </w:pPr>
      <w:r>
        <w:lastRenderedPageBreak/>
        <w:t>Example aim, a student will make a treatment strategy for an individual diagnosed with asthma. The strategy will have….</w:t>
      </w:r>
    </w:p>
    <w:p w14:paraId="04A70AF0" w14:textId="561ED3AC" w:rsidR="00CE65AE" w:rsidRPr="00CE65AE" w:rsidRDefault="00C151B9" w:rsidP="00CE65AE">
      <w:pPr>
        <w:pStyle w:val="ListParagraph"/>
        <w:numPr>
          <w:ilvl w:val="0"/>
          <w:numId w:val="2"/>
        </w:numPr>
        <w:rPr>
          <w:b/>
          <w:bCs/>
        </w:rPr>
      </w:pPr>
      <w:r w:rsidRPr="00C151B9">
        <w:rPr>
          <w:b/>
          <w:bCs/>
        </w:rPr>
        <w:t>Affective domain</w:t>
      </w:r>
    </w:p>
    <w:p w14:paraId="272BC875" w14:textId="0540AE6E" w:rsidR="00C151B9" w:rsidRDefault="00C151B9" w:rsidP="00C151B9">
      <w:pPr>
        <w:pStyle w:val="ListParagraph"/>
        <w:ind w:left="1080" w:firstLine="0"/>
      </w:pPr>
      <w:r>
        <w:t xml:space="preserve">A. </w:t>
      </w:r>
      <w:r w:rsidRPr="00C151B9">
        <w:t>E</w:t>
      </w:r>
      <w:r>
        <w:t>ntails</w:t>
      </w:r>
      <w:r w:rsidRPr="00C151B9">
        <w:t xml:space="preserve"> the emotions and </w:t>
      </w:r>
      <w:r>
        <w:t>ethics</w:t>
      </w:r>
      <w:r w:rsidRPr="00C151B9">
        <w:t xml:space="preserve"> system of a person</w:t>
      </w:r>
    </w:p>
    <w:p w14:paraId="5FFF0BF9" w14:textId="48516C29" w:rsidR="00C151B9" w:rsidRDefault="00C151B9" w:rsidP="00C151B9">
      <w:pPr>
        <w:pStyle w:val="ListParagraph"/>
        <w:ind w:left="1080" w:firstLine="0"/>
      </w:pPr>
      <w:r>
        <w:t>B. Af</w:t>
      </w:r>
      <w:r w:rsidRPr="00C151B9">
        <w:t xml:space="preserve">fective levels of learning </w:t>
      </w:r>
      <w:r>
        <w:t>are:</w:t>
      </w:r>
      <w:r w:rsidRPr="00C151B9">
        <w:t xml:space="preserve"> receiving, responding, valuing, organizing, and characterizing by a value</w:t>
      </w:r>
    </w:p>
    <w:p w14:paraId="4E10896A" w14:textId="5904BE1B" w:rsidR="00CE65AE" w:rsidRDefault="00C151B9" w:rsidP="00CE65AE">
      <w:pPr>
        <w:pStyle w:val="ListParagraph"/>
        <w:ind w:left="1080" w:firstLine="0"/>
      </w:pPr>
      <w:r>
        <w:t>C.  An example of affective domain is</w:t>
      </w:r>
      <w:r w:rsidR="004A0930">
        <w:t xml:space="preserve"> a </w:t>
      </w:r>
      <w:r w:rsidRPr="00C151B9">
        <w:t xml:space="preserve">student </w:t>
      </w:r>
      <w:r w:rsidR="004A0930">
        <w:t xml:space="preserve">showing determination </w:t>
      </w:r>
      <w:r w:rsidRPr="00C151B9">
        <w:t xml:space="preserve">to </w:t>
      </w:r>
      <w:r w:rsidR="004A0930">
        <w:t>boost</w:t>
      </w:r>
      <w:r w:rsidRPr="00C151B9">
        <w:t xml:space="preserve"> case presentation </w:t>
      </w:r>
      <w:r w:rsidR="004A0930">
        <w:t>abilities</w:t>
      </w:r>
      <w:r w:rsidRPr="00C151B9">
        <w:t xml:space="preserve"> by </w:t>
      </w:r>
      <w:r w:rsidR="004A0930">
        <w:t>frequently</w:t>
      </w:r>
      <w:r w:rsidRPr="00C151B9">
        <w:t xml:space="preserve"> seeking feedback on presentations.</w:t>
      </w:r>
    </w:p>
    <w:p w14:paraId="42937889" w14:textId="21B86F09" w:rsidR="00B22217" w:rsidRPr="00B22217" w:rsidRDefault="00B22217" w:rsidP="006C18A1">
      <w:pPr>
        <w:pStyle w:val="ListParagraph"/>
        <w:numPr>
          <w:ilvl w:val="0"/>
          <w:numId w:val="2"/>
        </w:numPr>
      </w:pPr>
      <w:r w:rsidRPr="006C18A1">
        <w:rPr>
          <w:b/>
          <w:bCs/>
        </w:rPr>
        <w:t>Psychomotor domain</w:t>
      </w:r>
    </w:p>
    <w:p w14:paraId="74D91DFA" w14:textId="788BFFD5" w:rsidR="00B22217" w:rsidRPr="00B22217" w:rsidRDefault="00B22217" w:rsidP="00B22217">
      <w:pPr>
        <w:ind w:left="720" w:firstLine="0"/>
      </w:pPr>
      <w:r w:rsidRPr="00B22217">
        <w:t xml:space="preserve">  A. Refers to physical movement characteristics and motor skill capabilities that    involve behaviors requiring certain levels of physical dexterity and coordination</w:t>
      </w:r>
    </w:p>
    <w:p w14:paraId="03C84AFE" w14:textId="5424889E" w:rsidR="00B22217" w:rsidRPr="00CE65AE" w:rsidRDefault="00B22217" w:rsidP="00B22217">
      <w:pPr>
        <w:ind w:left="720" w:firstLine="0"/>
      </w:pPr>
      <w:r w:rsidRPr="00CE65AE">
        <w:t>B. These skills are developed through numerous practices and measured in terms of speed, precision, distance, procedures, or execution techniques. Psychomotor levels include: perception, set, guided response, mechanism, complex overt response, adaptation, and origination.</w:t>
      </w:r>
    </w:p>
    <w:p w14:paraId="0EBACBCF" w14:textId="4033E552" w:rsidR="00B22217" w:rsidRDefault="00B22217" w:rsidP="00CE65AE">
      <w:pPr>
        <w:ind w:left="600" w:firstLine="0"/>
      </w:pPr>
      <w:r w:rsidRPr="00CE65AE">
        <w:t xml:space="preserve">C. Example objective: </w:t>
      </w:r>
      <w:bookmarkStart w:id="2" w:name="_Hlk67578246"/>
      <w:r w:rsidRPr="00CE65AE">
        <w:t xml:space="preserve">The student will </w:t>
      </w:r>
      <w:r w:rsidR="00CE65AE" w:rsidRPr="00CE65AE">
        <w:t>adjust</w:t>
      </w:r>
      <w:r w:rsidRPr="00CE65AE">
        <w:t xml:space="preserve"> instrument </w:t>
      </w:r>
      <w:r w:rsidR="00CE65AE" w:rsidRPr="00CE65AE">
        <w:t>A</w:t>
      </w:r>
      <w:r w:rsidRPr="00CE65AE">
        <w:t xml:space="preserve"> before performing procedure </w:t>
      </w:r>
      <w:r w:rsidR="00EF1A5A">
        <w:t>B.</w:t>
      </w:r>
    </w:p>
    <w:bookmarkEnd w:id="2"/>
    <w:p w14:paraId="62181305" w14:textId="063DBCE2" w:rsidR="00CE65AE" w:rsidRPr="006C18A1" w:rsidRDefault="00CE65AE" w:rsidP="006C18A1">
      <w:pPr>
        <w:pStyle w:val="ListParagraph"/>
        <w:numPr>
          <w:ilvl w:val="0"/>
          <w:numId w:val="2"/>
        </w:numPr>
        <w:rPr>
          <w:b/>
          <w:bCs/>
        </w:rPr>
      </w:pPr>
      <w:r w:rsidRPr="006C18A1">
        <w:rPr>
          <w:b/>
          <w:bCs/>
        </w:rPr>
        <w:t>how long would your teaching session last?</w:t>
      </w:r>
    </w:p>
    <w:p w14:paraId="69BC71D3" w14:textId="75E4325D" w:rsidR="00CE65AE" w:rsidRDefault="00CE65AE" w:rsidP="00CE65AE">
      <w:pPr>
        <w:ind w:left="600"/>
      </w:pPr>
      <w:r w:rsidRPr="00CE65AE">
        <w:t>20 to 30 minutes</w:t>
      </w:r>
    </w:p>
    <w:p w14:paraId="4E6D1890" w14:textId="540E4AD3" w:rsidR="00CE65AE" w:rsidRPr="006C18A1" w:rsidRDefault="006C18A1" w:rsidP="006C18A1">
      <w:pPr>
        <w:pStyle w:val="ListParagraph"/>
        <w:numPr>
          <w:ilvl w:val="0"/>
          <w:numId w:val="2"/>
        </w:numPr>
      </w:pPr>
      <w:r w:rsidRPr="006C18A1">
        <w:rPr>
          <w:b/>
          <w:bCs/>
        </w:rPr>
        <w:t>G</w:t>
      </w:r>
      <w:r w:rsidR="00CE65AE" w:rsidRPr="006C18A1">
        <w:rPr>
          <w:b/>
          <w:bCs/>
        </w:rPr>
        <w:t>ive example of how you would involve the following in your session.</w:t>
      </w:r>
    </w:p>
    <w:p w14:paraId="6C5FDD93" w14:textId="66B9FFA5" w:rsidR="006C18A1" w:rsidRDefault="006C18A1" w:rsidP="006C18A1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t>A. Hearing</w:t>
      </w:r>
      <w:r w:rsidR="0094346E">
        <w:rPr>
          <w:b/>
          <w:bCs/>
        </w:rPr>
        <w:t xml:space="preserve"> </w:t>
      </w:r>
      <w:r w:rsidR="0094346E" w:rsidRPr="0094346E">
        <w:t>use of gestures</w:t>
      </w:r>
    </w:p>
    <w:p w14:paraId="74E5531E" w14:textId="57B8DA77" w:rsidR="006C18A1" w:rsidRDefault="006C18A1" w:rsidP="006C18A1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t xml:space="preserve">B. Seeing </w:t>
      </w:r>
      <w:r w:rsidR="0094346E" w:rsidRPr="0094346E">
        <w:t>creating perceptions</w:t>
      </w:r>
    </w:p>
    <w:p w14:paraId="0D277CE3" w14:textId="1B7244A6" w:rsidR="006C18A1" w:rsidRDefault="006C18A1" w:rsidP="006C18A1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t>C. Touching</w:t>
      </w:r>
      <w:r w:rsidR="0094346E">
        <w:rPr>
          <w:b/>
          <w:bCs/>
        </w:rPr>
        <w:t xml:space="preserve"> </w:t>
      </w:r>
      <w:r w:rsidR="0094346E" w:rsidRPr="0094346E">
        <w:t>use of haptics</w:t>
      </w:r>
    </w:p>
    <w:p w14:paraId="1AF39276" w14:textId="59984735" w:rsidR="006C18A1" w:rsidRDefault="006C18A1" w:rsidP="006C18A1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lastRenderedPageBreak/>
        <w:t>D. Writing</w:t>
      </w:r>
      <w:r w:rsidR="0094346E">
        <w:rPr>
          <w:b/>
          <w:bCs/>
        </w:rPr>
        <w:t xml:space="preserve"> </w:t>
      </w:r>
      <w:r w:rsidR="0094346E" w:rsidRPr="0094346E">
        <w:t>demonstrating events</w:t>
      </w:r>
    </w:p>
    <w:p w14:paraId="6A5F077F" w14:textId="089157AD" w:rsidR="006C18A1" w:rsidRDefault="006C18A1" w:rsidP="006C18A1">
      <w:pPr>
        <w:pStyle w:val="ListParagraph"/>
        <w:ind w:left="1080" w:firstLine="0"/>
      </w:pPr>
      <w:r>
        <w:rPr>
          <w:b/>
          <w:bCs/>
        </w:rPr>
        <w:t>E. Speaking</w:t>
      </w:r>
      <w:r w:rsidR="0094346E">
        <w:rPr>
          <w:b/>
          <w:bCs/>
        </w:rPr>
        <w:t xml:space="preserve"> </w:t>
      </w:r>
      <w:r w:rsidR="0094346E" w:rsidRPr="0094346E">
        <w:t>facial expression</w:t>
      </w:r>
    </w:p>
    <w:p w14:paraId="4ADD4F8E" w14:textId="48C00EB0" w:rsidR="0094346E" w:rsidRDefault="0094346E" w:rsidP="0094346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Give an example of how you would measure learning for each domain.</w:t>
      </w:r>
    </w:p>
    <w:p w14:paraId="0B005327" w14:textId="7867AC71" w:rsidR="0094346E" w:rsidRDefault="00A859AD" w:rsidP="0094346E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t>A. Cognitive</w:t>
      </w:r>
      <w:r w:rsidR="00EF1A5A">
        <w:rPr>
          <w:b/>
          <w:bCs/>
        </w:rPr>
        <w:t xml:space="preserve"> </w:t>
      </w:r>
      <w:r w:rsidR="00EF1A5A" w:rsidRPr="001F1ABA">
        <w:t>testing the student to apply a treatment strategy to a patient</w:t>
      </w:r>
    </w:p>
    <w:p w14:paraId="0E8609E5" w14:textId="03EFD9C8" w:rsidR="00A859AD" w:rsidRPr="001F1ABA" w:rsidRDefault="00A859AD" w:rsidP="0094346E">
      <w:pPr>
        <w:pStyle w:val="ListParagraph"/>
        <w:ind w:left="1080" w:firstLine="0"/>
      </w:pPr>
      <w:r>
        <w:rPr>
          <w:b/>
          <w:bCs/>
        </w:rPr>
        <w:t>B. Affective</w:t>
      </w:r>
      <w:r w:rsidR="00EF1A5A">
        <w:rPr>
          <w:b/>
          <w:bCs/>
        </w:rPr>
        <w:t xml:space="preserve"> </w:t>
      </w:r>
      <w:r w:rsidR="00EF1A5A" w:rsidRPr="001F1ABA">
        <w:t>asking the student to use some skills to demonstrate during presentation</w:t>
      </w:r>
    </w:p>
    <w:p w14:paraId="55D65355" w14:textId="0859CFE0" w:rsidR="00A859AD" w:rsidRDefault="00A859AD" w:rsidP="0094346E">
      <w:pPr>
        <w:pStyle w:val="ListParagraph"/>
        <w:ind w:left="1080" w:firstLine="0"/>
        <w:rPr>
          <w:b/>
          <w:bCs/>
        </w:rPr>
      </w:pPr>
      <w:r>
        <w:rPr>
          <w:b/>
          <w:bCs/>
        </w:rPr>
        <w:t>C. Psychomotor</w:t>
      </w:r>
      <w:r w:rsidR="00EF1A5A">
        <w:rPr>
          <w:b/>
          <w:bCs/>
        </w:rPr>
        <w:t xml:space="preserve"> </w:t>
      </w:r>
      <w:r w:rsidR="00EF1A5A" w:rsidRPr="001F1ABA">
        <w:t>requesting the student to adjust instrument A before performing procedure B</w:t>
      </w:r>
      <w:r w:rsidR="00EF1A5A" w:rsidRPr="00EF1A5A">
        <w:rPr>
          <w:b/>
          <w:bCs/>
        </w:rPr>
        <w:t>.</w:t>
      </w:r>
    </w:p>
    <w:p w14:paraId="209A2E6B" w14:textId="6CB130A1" w:rsidR="001F1ABA" w:rsidRDefault="001F1ABA" w:rsidP="00EB0662">
      <w:pPr>
        <w:ind w:firstLine="0"/>
        <w:rPr>
          <w:b/>
          <w:bCs/>
        </w:rPr>
      </w:pPr>
      <w:r>
        <w:rPr>
          <w:b/>
          <w:bCs/>
        </w:rPr>
        <w:t>WHAT DOES THE NBRC SAY?</w:t>
      </w:r>
    </w:p>
    <w:p w14:paraId="64A38167" w14:textId="72463188" w:rsidR="001F1ABA" w:rsidRPr="00484397" w:rsidRDefault="001F1ABA" w:rsidP="001F1AB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best way to ensure that a patient has learned to properly administer a bronchodilator via MDI is to</w:t>
      </w:r>
      <w:r w:rsidRPr="00484397">
        <w:t xml:space="preserve"> ask the patient to demonstrate </w:t>
      </w:r>
      <w:r w:rsidR="00484397" w:rsidRPr="00484397">
        <w:t>how to use the inhaler</w:t>
      </w:r>
    </w:p>
    <w:p w14:paraId="09E723D3" w14:textId="1EB97E55" w:rsidR="00484397" w:rsidRDefault="00484397" w:rsidP="001F1AB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Which of the following best describes the application of the best healthcare practices to a population diagnosed with a chronic illness one person at a time?</w:t>
      </w:r>
    </w:p>
    <w:p w14:paraId="4D304950" w14:textId="3B9F892D" w:rsidR="00484397" w:rsidRDefault="00484397" w:rsidP="00484397">
      <w:pPr>
        <w:pStyle w:val="ListParagraph"/>
        <w:ind w:left="1080" w:firstLine="0"/>
      </w:pPr>
      <w:r w:rsidRPr="00484397">
        <w:t xml:space="preserve">Chronic care </w:t>
      </w:r>
    </w:p>
    <w:p w14:paraId="725E51DF" w14:textId="62D81D43" w:rsidR="00484397" w:rsidRPr="00484397" w:rsidRDefault="00484397" w:rsidP="00EB0662">
      <w:pPr>
        <w:ind w:firstLine="0"/>
        <w:rPr>
          <w:b/>
          <w:bCs/>
        </w:rPr>
      </w:pPr>
      <w:r w:rsidRPr="00484397">
        <w:rPr>
          <w:b/>
          <w:bCs/>
        </w:rPr>
        <w:t>FOOD FOR THOUGHT</w:t>
      </w:r>
    </w:p>
    <w:p w14:paraId="07EE50DA" w14:textId="2135B591" w:rsidR="00484397" w:rsidRPr="00CA26DD" w:rsidRDefault="00484397" w:rsidP="00484397">
      <w:pPr>
        <w:pStyle w:val="ListParagraph"/>
        <w:numPr>
          <w:ilvl w:val="0"/>
          <w:numId w:val="2"/>
        </w:numPr>
        <w:rPr>
          <w:b/>
          <w:bCs/>
        </w:rPr>
      </w:pPr>
      <w:r w:rsidRPr="00CA26DD">
        <w:rPr>
          <w:b/>
          <w:bCs/>
        </w:rPr>
        <w:t>Why do you think the public should be educated about the risk factors for the top causes of death?</w:t>
      </w:r>
    </w:p>
    <w:p w14:paraId="24833B71" w14:textId="2BB5126B" w:rsidR="00484397" w:rsidRDefault="00484397" w:rsidP="00484397">
      <w:pPr>
        <w:pStyle w:val="ListParagraph"/>
        <w:ind w:left="1080" w:firstLine="0"/>
      </w:pPr>
      <w:r>
        <w:t xml:space="preserve">To </w:t>
      </w:r>
      <w:r w:rsidR="00CA26DD">
        <w:t>get the knowledge of the causes and the measures each individual has to undertake to prevent the causes of deaths</w:t>
      </w:r>
    </w:p>
    <w:p w14:paraId="5C905615" w14:textId="6B91BBB0" w:rsidR="00CA26DD" w:rsidRPr="00CA26DD" w:rsidRDefault="00CA26DD" w:rsidP="00CA26DD">
      <w:pPr>
        <w:pStyle w:val="ListParagraph"/>
        <w:numPr>
          <w:ilvl w:val="0"/>
          <w:numId w:val="2"/>
        </w:numPr>
        <w:rPr>
          <w:b/>
          <w:bCs/>
        </w:rPr>
      </w:pPr>
      <w:r w:rsidRPr="00CA26DD">
        <w:rPr>
          <w:b/>
          <w:bCs/>
        </w:rPr>
        <w:t>How is teaching other caregivers different from teaching patients or family members?</w:t>
      </w:r>
    </w:p>
    <w:p w14:paraId="51487E68" w14:textId="77777777" w:rsidR="00CA26DD" w:rsidRDefault="00CA26DD" w:rsidP="00CA26DD">
      <w:pPr>
        <w:pStyle w:val="ListParagraph"/>
        <w:ind w:left="1080" w:firstLine="0"/>
      </w:pPr>
      <w:r>
        <w:t>Other caregivers are taught new and emerging issues while patients and family members require detailed teaching to comprehend.</w:t>
      </w:r>
    </w:p>
    <w:p w14:paraId="50DA4121" w14:textId="08DE3FF6" w:rsidR="00CA26DD" w:rsidRDefault="00CA26DD" w:rsidP="00CA26DD">
      <w:pPr>
        <w:pStyle w:val="ListParagraph"/>
        <w:ind w:left="1080" w:firstLine="0"/>
      </w:pPr>
      <w:r>
        <w:t xml:space="preserve"> </w:t>
      </w:r>
    </w:p>
    <w:p w14:paraId="5794A698" w14:textId="77777777" w:rsidR="00484397" w:rsidRPr="00484397" w:rsidRDefault="00484397" w:rsidP="00484397">
      <w:pPr>
        <w:pStyle w:val="ListParagraph"/>
        <w:ind w:left="1080" w:firstLine="0"/>
      </w:pPr>
    </w:p>
    <w:p w14:paraId="2B6113E7" w14:textId="77777777" w:rsidR="0094346E" w:rsidRPr="006C18A1" w:rsidRDefault="0094346E" w:rsidP="006C18A1">
      <w:pPr>
        <w:pStyle w:val="ListParagraph"/>
        <w:ind w:left="1080" w:firstLine="0"/>
        <w:rPr>
          <w:b/>
          <w:bCs/>
        </w:rPr>
      </w:pPr>
    </w:p>
    <w:p w14:paraId="3E823A1F" w14:textId="77777777" w:rsidR="00CE65AE" w:rsidRPr="00CE65AE" w:rsidRDefault="00CE65AE" w:rsidP="00CE65AE">
      <w:pPr>
        <w:ind w:firstLine="0"/>
      </w:pPr>
    </w:p>
    <w:p w14:paraId="2C530D90" w14:textId="74237134" w:rsidR="004A0930" w:rsidRDefault="00B22217" w:rsidP="004A0930">
      <w:r w:rsidRPr="00B22217">
        <w:rPr>
          <w:b/>
          <w:bCs/>
        </w:rPr>
        <w:t xml:space="preserve"> </w:t>
      </w:r>
    </w:p>
    <w:p w14:paraId="29535225" w14:textId="77777777" w:rsidR="00C151B9" w:rsidRDefault="00C151B9" w:rsidP="00C151B9">
      <w:pPr>
        <w:pStyle w:val="ListParagraph"/>
        <w:ind w:left="1440" w:firstLine="0"/>
      </w:pPr>
    </w:p>
    <w:p w14:paraId="18C33413" w14:textId="77777777" w:rsidR="00542A4C" w:rsidRPr="00542A4C" w:rsidRDefault="00542A4C" w:rsidP="00542A4C">
      <w:pPr>
        <w:pStyle w:val="ListParagraph"/>
        <w:ind w:left="1080" w:firstLine="0"/>
      </w:pPr>
    </w:p>
    <w:p w14:paraId="427DF3B3" w14:textId="77777777" w:rsidR="00D0364E" w:rsidRPr="00D0364E" w:rsidRDefault="00D0364E" w:rsidP="00D0364E">
      <w:pPr>
        <w:pStyle w:val="ListParagraph"/>
        <w:ind w:left="1080" w:firstLine="0"/>
        <w:rPr>
          <w:b/>
          <w:bCs/>
        </w:rPr>
      </w:pPr>
    </w:p>
    <w:p w14:paraId="3E8C84E2" w14:textId="77777777" w:rsidR="00B763AF" w:rsidRPr="00B763AF" w:rsidRDefault="00B763AF" w:rsidP="00B763AF">
      <w:pPr>
        <w:rPr>
          <w:b/>
          <w:bCs/>
        </w:rPr>
      </w:pPr>
    </w:p>
    <w:p w14:paraId="488572B8" w14:textId="77777777" w:rsidR="006C68BB" w:rsidRPr="008D3D0E" w:rsidRDefault="006C68BB" w:rsidP="008D3D0E">
      <w:pPr>
        <w:pStyle w:val="ListParagraph"/>
        <w:ind w:left="1080" w:firstLine="0"/>
      </w:pPr>
    </w:p>
    <w:p w14:paraId="342D7FAD" w14:textId="77777777" w:rsidR="007F2DA8" w:rsidRPr="00DA4341" w:rsidRDefault="007F2DA8" w:rsidP="007F2DA8">
      <w:pPr>
        <w:pStyle w:val="ListParagraph"/>
        <w:ind w:left="1080" w:firstLine="0"/>
        <w:rPr>
          <w:b/>
          <w:bCs/>
        </w:rPr>
      </w:pPr>
    </w:p>
    <w:p w14:paraId="7AF2F896" w14:textId="77777777" w:rsidR="00DA4341" w:rsidRDefault="00DA4341" w:rsidP="00DA4341">
      <w:pPr>
        <w:pStyle w:val="ListParagraph"/>
        <w:ind w:left="1080" w:firstLine="0"/>
      </w:pPr>
    </w:p>
    <w:p w14:paraId="3531DA5C" w14:textId="77777777" w:rsidR="00DA4341" w:rsidRDefault="00DA4341" w:rsidP="00DA4341">
      <w:pPr>
        <w:pStyle w:val="ListParagraph"/>
        <w:ind w:left="1080" w:firstLine="0"/>
      </w:pPr>
    </w:p>
    <w:p w14:paraId="05C9D78B" w14:textId="77777777" w:rsidR="00DA4341" w:rsidRDefault="00DA4341" w:rsidP="00DA4341">
      <w:pPr>
        <w:pStyle w:val="ListParagraph"/>
        <w:ind w:left="1080" w:firstLine="0"/>
      </w:pPr>
    </w:p>
    <w:p w14:paraId="18A28E3D" w14:textId="0491615F" w:rsidR="005F5341" w:rsidRDefault="005F5341" w:rsidP="005F5341">
      <w:pPr>
        <w:pStyle w:val="ListParagraph"/>
        <w:ind w:left="1080" w:firstLine="0"/>
      </w:pPr>
      <w:r>
        <w:t xml:space="preserve"> </w:t>
      </w:r>
    </w:p>
    <w:p w14:paraId="56338D9B" w14:textId="77777777" w:rsidR="005F5341" w:rsidRDefault="005F5341" w:rsidP="00DC1D04">
      <w:pPr>
        <w:pStyle w:val="ListParagraph"/>
        <w:ind w:left="1080" w:firstLine="0"/>
        <w:rPr>
          <w:b/>
          <w:bCs/>
        </w:rPr>
      </w:pPr>
    </w:p>
    <w:p w14:paraId="15A3A3C6" w14:textId="77777777" w:rsidR="00DC1D04" w:rsidRDefault="00DC1D04" w:rsidP="00DC1D04">
      <w:pPr>
        <w:pStyle w:val="ListParagraph"/>
        <w:ind w:left="1080" w:firstLine="0"/>
        <w:rPr>
          <w:b/>
          <w:bCs/>
        </w:rPr>
      </w:pPr>
    </w:p>
    <w:p w14:paraId="2B3E0AA9" w14:textId="77777777" w:rsidR="00AB1F14" w:rsidRPr="00AB1F14" w:rsidRDefault="00AB1F14" w:rsidP="00AB1F14">
      <w:pPr>
        <w:pStyle w:val="ListParagraph"/>
        <w:ind w:left="1080" w:firstLine="0"/>
        <w:rPr>
          <w:b/>
          <w:bCs/>
        </w:rPr>
      </w:pPr>
    </w:p>
    <w:p w14:paraId="6D6E6A53" w14:textId="77777777" w:rsidR="00D94D53" w:rsidRPr="00B84F43" w:rsidRDefault="00D94D53" w:rsidP="00D94D53">
      <w:pPr>
        <w:pStyle w:val="ListParagraph"/>
        <w:ind w:left="1080" w:firstLine="0"/>
        <w:rPr>
          <w:b/>
          <w:bCs/>
        </w:rPr>
      </w:pPr>
    </w:p>
    <w:sectPr w:rsidR="00D94D53" w:rsidRPr="00B8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DCF8" w14:textId="77777777" w:rsidR="00E27A0F" w:rsidRDefault="00E27A0F" w:rsidP="00AF5F01">
      <w:pPr>
        <w:spacing w:after="0" w:line="240" w:lineRule="auto"/>
      </w:pPr>
      <w:r>
        <w:separator/>
      </w:r>
    </w:p>
  </w:endnote>
  <w:endnote w:type="continuationSeparator" w:id="0">
    <w:p w14:paraId="52A5C95B" w14:textId="77777777" w:rsidR="00E27A0F" w:rsidRDefault="00E27A0F" w:rsidP="00AF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2B904" w14:textId="77777777" w:rsidR="00E27A0F" w:rsidRDefault="00E27A0F" w:rsidP="00AF5F01">
      <w:pPr>
        <w:spacing w:after="0" w:line="240" w:lineRule="auto"/>
      </w:pPr>
      <w:r>
        <w:separator/>
      </w:r>
    </w:p>
  </w:footnote>
  <w:footnote w:type="continuationSeparator" w:id="0">
    <w:p w14:paraId="66CE0BB9" w14:textId="77777777" w:rsidR="00E27A0F" w:rsidRDefault="00E27A0F" w:rsidP="00AF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F7EC4"/>
    <w:multiLevelType w:val="hybridMultilevel"/>
    <w:tmpl w:val="3FC2554C"/>
    <w:lvl w:ilvl="0" w:tplc="34144E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536B5F"/>
    <w:multiLevelType w:val="hybridMultilevel"/>
    <w:tmpl w:val="6024BA6E"/>
    <w:lvl w:ilvl="0" w:tplc="C0F4D7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C5E99"/>
    <w:multiLevelType w:val="hybridMultilevel"/>
    <w:tmpl w:val="D6DEB1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23ACD"/>
    <w:multiLevelType w:val="hybridMultilevel"/>
    <w:tmpl w:val="FBF8E452"/>
    <w:lvl w:ilvl="0" w:tplc="EBA0FC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F12DE"/>
    <w:multiLevelType w:val="hybridMultilevel"/>
    <w:tmpl w:val="2A1E1418"/>
    <w:lvl w:ilvl="0" w:tplc="6D80240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4E7F2F"/>
    <w:multiLevelType w:val="hybridMultilevel"/>
    <w:tmpl w:val="55B6AFAC"/>
    <w:lvl w:ilvl="0" w:tplc="6D8024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29"/>
    <w:rsid w:val="0001025C"/>
    <w:rsid w:val="00024CA8"/>
    <w:rsid w:val="000E3513"/>
    <w:rsid w:val="00106B13"/>
    <w:rsid w:val="001729F9"/>
    <w:rsid w:val="001F1ABA"/>
    <w:rsid w:val="002C6B6B"/>
    <w:rsid w:val="003E5061"/>
    <w:rsid w:val="003F06E5"/>
    <w:rsid w:val="00424990"/>
    <w:rsid w:val="004729AB"/>
    <w:rsid w:val="00484397"/>
    <w:rsid w:val="004A0930"/>
    <w:rsid w:val="004B10E0"/>
    <w:rsid w:val="00542A4C"/>
    <w:rsid w:val="00562DAF"/>
    <w:rsid w:val="00567829"/>
    <w:rsid w:val="005F2D9C"/>
    <w:rsid w:val="005F5341"/>
    <w:rsid w:val="006521D8"/>
    <w:rsid w:val="006C18A1"/>
    <w:rsid w:val="006C2F3B"/>
    <w:rsid w:val="006C68BB"/>
    <w:rsid w:val="006D6029"/>
    <w:rsid w:val="0070031B"/>
    <w:rsid w:val="007110C6"/>
    <w:rsid w:val="007C6EFF"/>
    <w:rsid w:val="007D3D53"/>
    <w:rsid w:val="007F2DA8"/>
    <w:rsid w:val="007F36CB"/>
    <w:rsid w:val="00817F24"/>
    <w:rsid w:val="008C565F"/>
    <w:rsid w:val="008D3D0E"/>
    <w:rsid w:val="008F5E8D"/>
    <w:rsid w:val="0091592E"/>
    <w:rsid w:val="0094346E"/>
    <w:rsid w:val="0097062A"/>
    <w:rsid w:val="009816AE"/>
    <w:rsid w:val="00A859AD"/>
    <w:rsid w:val="00A92B0A"/>
    <w:rsid w:val="00AB1F14"/>
    <w:rsid w:val="00AF5F01"/>
    <w:rsid w:val="00B036BB"/>
    <w:rsid w:val="00B22217"/>
    <w:rsid w:val="00B2522D"/>
    <w:rsid w:val="00B45CC7"/>
    <w:rsid w:val="00B63EEF"/>
    <w:rsid w:val="00B749BC"/>
    <w:rsid w:val="00B763AF"/>
    <w:rsid w:val="00B84F43"/>
    <w:rsid w:val="00BA7D6C"/>
    <w:rsid w:val="00BB20F5"/>
    <w:rsid w:val="00BF5B15"/>
    <w:rsid w:val="00C151B9"/>
    <w:rsid w:val="00C16259"/>
    <w:rsid w:val="00C242AB"/>
    <w:rsid w:val="00C964BE"/>
    <w:rsid w:val="00CA26DD"/>
    <w:rsid w:val="00CB2E3B"/>
    <w:rsid w:val="00CE65AE"/>
    <w:rsid w:val="00CF1C65"/>
    <w:rsid w:val="00D0364E"/>
    <w:rsid w:val="00D17BE4"/>
    <w:rsid w:val="00D94D53"/>
    <w:rsid w:val="00DA4341"/>
    <w:rsid w:val="00DC1D04"/>
    <w:rsid w:val="00E27A0F"/>
    <w:rsid w:val="00E91B18"/>
    <w:rsid w:val="00EB0662"/>
    <w:rsid w:val="00EF1A5A"/>
    <w:rsid w:val="00F60351"/>
    <w:rsid w:val="00FD5AA6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9A4B"/>
  <w15:chartTrackingRefBased/>
  <w15:docId w15:val="{B3D513C8-986D-4539-B647-AF55D953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F01"/>
  </w:style>
  <w:style w:type="paragraph" w:styleId="Footer">
    <w:name w:val="footer"/>
    <w:basedOn w:val="Normal"/>
    <w:link w:val="FooterChar"/>
    <w:uiPriority w:val="99"/>
    <w:unhideWhenUsed/>
    <w:rsid w:val="00AF5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F01"/>
  </w:style>
  <w:style w:type="table" w:styleId="TableGrid">
    <w:name w:val="Table Grid"/>
    <w:basedOn w:val="TableNormal"/>
    <w:uiPriority w:val="39"/>
    <w:rsid w:val="0042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WANGU</dc:creator>
  <cp:keywords/>
  <dc:description/>
  <cp:lastModifiedBy>254716226303</cp:lastModifiedBy>
  <cp:revision>2</cp:revision>
  <dcterms:created xsi:type="dcterms:W3CDTF">2021-03-25T14:11:00Z</dcterms:created>
  <dcterms:modified xsi:type="dcterms:W3CDTF">2021-03-25T14:11:00Z</dcterms:modified>
</cp:coreProperties>
</file>